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spacing w:after="40"/>
      </w:pPr>
      <w:r>
        <w:rPr>
          <w:rFonts w:ascii="Arial" w:hAnsi="Arial"/>
          <w:b/>
          <w:i w:val="0"/>
          <w:color w:val="1F4E5F"/>
          <w:sz w:val="44"/>
        </w:rPr>
        <w:t>Client Approval Record</w:t>
      </w:r>
    </w:p>
    <w:p>
      <w:pPr>
        <w:spacing w:after="180"/>
      </w:pPr>
      <w:r>
        <w:rPr>
          <w:rFonts w:ascii="Arial" w:hAnsi="Arial"/>
          <w:b/>
          <w:i w:val="0"/>
          <w:color w:val="D89B2B"/>
          <w:sz w:val="19"/>
        </w:rPr>
        <w:t>CPCP-06  |  Controlled approval of design, scope, cost and project decisions</w:t>
      </w:r>
    </w:p>
    <w:tbl>
      <w:tblPr>
        <w:tblStyle w:val="TableGrid"/>
        <w:tblW w:type="auto" w:w="0"/>
        <w:jc w:val="center"/>
        <w:tblLayout w:type="fixed"/>
        <w:tblLook w:firstColumn="1" w:firstRow="1" w:lastColumn="0" w:lastRow="0" w:noHBand="0" w:noVBand="1" w:val="04A0"/>
      </w:tblPr>
      <w:tblGrid>
        <w:gridCol w:w="4729"/>
        <w:gridCol w:w="4729"/>
      </w:tblGrid>
      <w:tr>
        <w:tc>
          <w:tcPr>
            <w:tcW w:type="dxa" w:w="4592"/>
            <w:vAlign w:val="center"/>
            <w:shd w:fill="EEF5F6"/>
            <w:tcMar>
              <w:top w:w="80" w:type="dxa"/>
              <w:start w:w="90" w:type="dxa"/>
              <w:bottom w:w="80" w:type="dxa"/>
              <w:end w:w="90" w:type="dxa"/>
            </w:tcMar>
          </w:tcPr>
          <w:p>
            <w:pPr>
              <w:spacing w:after="0" w:before="0" w:line="240" w:lineRule="auto"/>
              <w:jc w:val="left"/>
            </w:pPr>
            <w:r/>
            <w:r>
              <w:rPr>
                <w:rFonts w:ascii="Arial" w:hAnsi="Arial"/>
                <w:b w:val="0"/>
                <w:i w:val="0"/>
                <w:color w:val="222222"/>
                <w:sz w:val="18"/>
              </w:rPr>
            </w:r>
            <w:r>
              <w:rPr>
                <w:rFonts w:ascii="Arial" w:hAnsi="Arial"/>
                <w:b/>
                <w:i w:val="0"/>
                <w:color w:val="1F4E5F"/>
                <w:sz w:val="17"/>
              </w:rPr>
              <w:t xml:space="preserve">Project: </w:t>
            </w:r>
            <w:r>
              <w:rPr>
                <w:rFonts w:ascii="Arial" w:hAnsi="Arial"/>
                <w:b w:val="0"/>
                <w:i w:val="0"/>
                <w:color w:val="222222"/>
                <w:sz w:val="17"/>
              </w:rPr>
              <w:t>________________________________</w:t>
            </w:r>
          </w:p>
        </w:tc>
        <w:tc>
          <w:tcPr>
            <w:tcW w:type="dxa" w:w="4592"/>
            <w:vAlign w:val="center"/>
            <w:shd w:fill="EEF5F6"/>
            <w:tcMar>
              <w:top w:w="80" w:type="dxa"/>
              <w:start w:w="90" w:type="dxa"/>
              <w:bottom w:w="80" w:type="dxa"/>
              <w:end w:w="90" w:type="dxa"/>
            </w:tcMar>
          </w:tcPr>
          <w:p>
            <w:pPr>
              <w:spacing w:after="0" w:before="0" w:line="240" w:lineRule="auto"/>
              <w:jc w:val="left"/>
            </w:pPr>
            <w:r/>
            <w:r>
              <w:rPr>
                <w:rFonts w:ascii="Arial" w:hAnsi="Arial"/>
                <w:b w:val="0"/>
                <w:i w:val="0"/>
                <w:color w:val="222222"/>
                <w:sz w:val="18"/>
              </w:rPr>
            </w:r>
            <w:r>
              <w:rPr>
                <w:rFonts w:ascii="Arial" w:hAnsi="Arial"/>
                <w:b/>
                <w:i w:val="0"/>
                <w:color w:val="1F4E5F"/>
                <w:sz w:val="17"/>
              </w:rPr>
              <w:t xml:space="preserve">Client organisation: </w:t>
            </w:r>
            <w:r>
              <w:rPr>
                <w:rFonts w:ascii="Arial" w:hAnsi="Arial"/>
                <w:b w:val="0"/>
                <w:i w:val="0"/>
                <w:color w:val="222222"/>
                <w:sz w:val="17"/>
              </w:rPr>
              <w:t>________________________________</w:t>
            </w:r>
          </w:p>
        </w:tc>
      </w:tr>
      <w:tr>
        <w:tc>
          <w:tcPr>
            <w:tcW w:type="dxa" w:w="4592"/>
            <w:vAlign w:val="center"/>
            <w:shd w:fill="EEF5F6"/>
            <w:tcMar>
              <w:top w:w="80" w:type="dxa"/>
              <w:start w:w="90" w:type="dxa"/>
              <w:bottom w:w="80" w:type="dxa"/>
              <w:end w:w="90" w:type="dxa"/>
            </w:tcMar>
          </w:tcPr>
          <w:p>
            <w:pPr>
              <w:spacing w:after="0" w:before="0" w:line="240" w:lineRule="auto"/>
              <w:jc w:val="left"/>
            </w:pPr>
            <w:r/>
            <w:r>
              <w:rPr>
                <w:rFonts w:ascii="Arial" w:hAnsi="Arial"/>
                <w:b w:val="0"/>
                <w:i w:val="0"/>
                <w:color w:val="222222"/>
                <w:sz w:val="18"/>
              </w:rPr>
            </w:r>
            <w:r>
              <w:rPr>
                <w:rFonts w:ascii="Arial" w:hAnsi="Arial"/>
                <w:b/>
                <w:i w:val="0"/>
                <w:color w:val="1F4E5F"/>
                <w:sz w:val="17"/>
              </w:rPr>
              <w:t xml:space="preserve">Project reference: </w:t>
            </w:r>
            <w:r>
              <w:rPr>
                <w:rFonts w:ascii="Arial" w:hAnsi="Arial"/>
                <w:b w:val="0"/>
                <w:i w:val="0"/>
                <w:color w:val="222222"/>
                <w:sz w:val="17"/>
              </w:rPr>
              <w:t>________________________________</w:t>
            </w:r>
          </w:p>
        </w:tc>
        <w:tc>
          <w:tcPr>
            <w:tcW w:type="dxa" w:w="4592"/>
            <w:vAlign w:val="center"/>
            <w:shd w:fill="EEF5F6"/>
            <w:tcMar>
              <w:top w:w="80" w:type="dxa"/>
              <w:start w:w="90" w:type="dxa"/>
              <w:bottom w:w="80" w:type="dxa"/>
              <w:end w:w="90" w:type="dxa"/>
            </w:tcMar>
          </w:tcPr>
          <w:p>
            <w:pPr>
              <w:spacing w:after="0" w:before="0" w:line="240" w:lineRule="auto"/>
              <w:jc w:val="left"/>
            </w:pPr>
            <w:r/>
            <w:r>
              <w:rPr>
                <w:rFonts w:ascii="Arial" w:hAnsi="Arial"/>
                <w:b w:val="0"/>
                <w:i w:val="0"/>
                <w:color w:val="222222"/>
                <w:sz w:val="18"/>
              </w:rPr>
            </w:r>
            <w:r>
              <w:rPr>
                <w:rFonts w:ascii="Arial" w:hAnsi="Arial"/>
                <w:b/>
                <w:i w:val="0"/>
                <w:color w:val="1F4E5F"/>
                <w:sz w:val="17"/>
              </w:rPr>
              <w:t xml:space="preserve">Prepared by: </w:t>
            </w:r>
            <w:r>
              <w:rPr>
                <w:rFonts w:ascii="Arial" w:hAnsi="Arial"/>
                <w:b w:val="0"/>
                <w:i w:val="0"/>
                <w:color w:val="222222"/>
                <w:sz w:val="17"/>
              </w:rPr>
              <w:t>________________________________</w:t>
            </w:r>
          </w:p>
        </w:tc>
      </w:tr>
      <w:tr>
        <w:tc>
          <w:tcPr>
            <w:tcW w:type="dxa" w:w="4592"/>
            <w:vAlign w:val="center"/>
            <w:shd w:fill="EEF5F6"/>
            <w:tcMar>
              <w:top w:w="80" w:type="dxa"/>
              <w:start w:w="90" w:type="dxa"/>
              <w:bottom w:w="80" w:type="dxa"/>
              <w:end w:w="90" w:type="dxa"/>
            </w:tcMar>
          </w:tcPr>
          <w:p>
            <w:pPr>
              <w:spacing w:after="0" w:before="0" w:line="240" w:lineRule="auto"/>
              <w:jc w:val="left"/>
            </w:pPr>
            <w:r/>
            <w:r>
              <w:rPr>
                <w:rFonts w:ascii="Arial" w:hAnsi="Arial"/>
                <w:b w:val="0"/>
                <w:i w:val="0"/>
                <w:color w:val="222222"/>
                <w:sz w:val="18"/>
              </w:rPr>
            </w:r>
            <w:r>
              <w:rPr>
                <w:rFonts w:ascii="Arial" w:hAnsi="Arial"/>
                <w:b/>
                <w:i w:val="0"/>
                <w:color w:val="1F4E5F"/>
                <w:sz w:val="17"/>
              </w:rPr>
              <w:t xml:space="preserve">Date: </w:t>
            </w:r>
            <w:r>
              <w:rPr>
                <w:rFonts w:ascii="Arial" w:hAnsi="Arial"/>
                <w:b w:val="0"/>
                <w:i w:val="0"/>
                <w:color w:val="222222"/>
                <w:sz w:val="17"/>
              </w:rPr>
              <w:t>________________________________</w:t>
            </w:r>
          </w:p>
        </w:tc>
        <w:tc>
          <w:tcPr>
            <w:tcW w:type="dxa" w:w="4592"/>
            <w:vAlign w:val="center"/>
            <w:shd w:fill="EEF5F6"/>
            <w:tcMar>
              <w:top w:w="80" w:type="dxa"/>
              <w:start w:w="90" w:type="dxa"/>
              <w:bottom w:w="80" w:type="dxa"/>
              <w:end w:w="90" w:type="dxa"/>
            </w:tcMar>
          </w:tcPr>
          <w:p>
            <w:pPr>
              <w:spacing w:after="0" w:before="0" w:line="240" w:lineRule="auto"/>
              <w:jc w:val="left"/>
            </w:pPr>
            <w:r/>
            <w:r>
              <w:rPr>
                <w:rFonts w:ascii="Arial" w:hAnsi="Arial"/>
                <w:b w:val="0"/>
                <w:i w:val="0"/>
                <w:color w:val="222222"/>
                <w:sz w:val="18"/>
              </w:rPr>
            </w:r>
            <w:r>
              <w:rPr>
                <w:rFonts w:ascii="Arial" w:hAnsi="Arial"/>
                <w:b/>
                <w:i w:val="0"/>
                <w:color w:val="1F4E5F"/>
                <w:sz w:val="17"/>
              </w:rPr>
              <w:t xml:space="preserve">Revision: </w:t>
            </w:r>
            <w:r>
              <w:rPr>
                <w:rFonts w:ascii="Arial" w:hAnsi="Arial"/>
                <w:b w:val="0"/>
                <w:i w:val="0"/>
                <w:color w:val="222222"/>
                <w:sz w:val="17"/>
              </w:rPr>
              <w:t>P01</w:t>
            </w:r>
          </w:p>
        </w:tc>
      </w:tr>
      <w:tr>
        <w:tc>
          <w:tcPr>
            <w:tcW w:type="dxa" w:w="4592"/>
            <w:vAlign w:val="center"/>
            <w:shd w:fill="EEF5F6"/>
            <w:tcMar>
              <w:top w:w="80" w:type="dxa"/>
              <w:start w:w="90" w:type="dxa"/>
              <w:bottom w:w="80" w:type="dxa"/>
              <w:end w:w="90" w:type="dxa"/>
            </w:tcMar>
          </w:tcPr>
          <w:p>
            <w:pPr>
              <w:spacing w:after="0" w:before="0" w:line="240" w:lineRule="auto"/>
              <w:jc w:val="left"/>
            </w:pPr>
            <w:r/>
            <w:r>
              <w:rPr>
                <w:rFonts w:ascii="Arial" w:hAnsi="Arial"/>
                <w:b w:val="0"/>
                <w:i w:val="0"/>
                <w:color w:val="222222"/>
                <w:sz w:val="18"/>
              </w:rPr>
            </w:r>
            <w:r>
              <w:rPr>
                <w:rFonts w:ascii="Arial" w:hAnsi="Arial"/>
                <w:b/>
                <w:i w:val="0"/>
                <w:color w:val="1F4E5F"/>
                <w:sz w:val="17"/>
              </w:rPr>
              <w:t xml:space="preserve">Approval reference: </w:t>
            </w:r>
            <w:r>
              <w:rPr>
                <w:rFonts w:ascii="Arial" w:hAnsi="Arial"/>
                <w:b w:val="0"/>
                <w:i w:val="0"/>
                <w:color w:val="222222"/>
                <w:sz w:val="17"/>
              </w:rPr>
              <w:t>APR-___</w:t>
            </w:r>
          </w:p>
        </w:tc>
        <w:tc>
          <w:tcPr>
            <w:tcW w:type="dxa" w:w="4592"/>
            <w:vAlign w:val="center"/>
            <w:shd w:fill="EEF5F6"/>
            <w:tcMar>
              <w:top w:w="80" w:type="dxa"/>
              <w:start w:w="90" w:type="dxa"/>
              <w:bottom w:w="80" w:type="dxa"/>
              <w:end w:w="90" w:type="dxa"/>
            </w:tcMar>
          </w:tcPr>
          <w:p>
            <w:pPr>
              <w:spacing w:after="0" w:before="0" w:line="240" w:lineRule="auto"/>
              <w:jc w:val="left"/>
            </w:pPr>
            <w:r/>
            <w:r>
              <w:rPr>
                <w:rFonts w:ascii="Arial" w:hAnsi="Arial"/>
                <w:b w:val="0"/>
                <w:i w:val="0"/>
                <w:color w:val="222222"/>
                <w:sz w:val="18"/>
              </w:rPr>
            </w:r>
            <w:r>
              <w:rPr>
                <w:rFonts w:ascii="Arial" w:hAnsi="Arial"/>
                <w:b/>
                <w:i w:val="0"/>
                <w:color w:val="1F4E5F"/>
                <w:sz w:val="17"/>
              </w:rPr>
              <w:t xml:space="preserve">Required decision date: </w:t>
            </w:r>
            <w:r>
              <w:rPr>
                <w:rFonts w:ascii="Arial" w:hAnsi="Arial"/>
                <w:b w:val="0"/>
                <w:i w:val="0"/>
                <w:color w:val="222222"/>
                <w:sz w:val="17"/>
              </w:rPr>
              <w:t>________________________________</w:t>
            </w:r>
          </w:p>
        </w:tc>
      </w:tr>
    </w:tbl>
    <w:p>
      <w:pPr>
        <w:spacing w:after="0"/>
      </w:pPr>
    </w:p>
    <w:tbl>
      <w:tblPr>
        <w:tblW w:type="auto" w:w="0"/>
        <w:jc w:val="center"/>
        <w:tblLayout w:type="fixed"/>
        <w:tblLook w:firstColumn="1" w:firstRow="1" w:lastColumn="0" w:lastRow="0" w:noHBand="0" w:noVBand="1" w:val="04A0"/>
      </w:tblPr>
      <w:tblGrid>
        <w:gridCol w:w="9458"/>
      </w:tblGrid>
      <w:tr>
        <w:trPr>
          <w:cantSplit/>
        </w:trPr>
        <w:tc>
          <w:tcPr>
            <w:tcW w:type="dxa" w:w="9458"/>
            <w:shd w:fill="EEF5F6"/>
            <w:tcBorders>
              <w:top w:val="single" w:sz="4" w:color="EEF5F6"/>
              <w:left w:val="single" w:sz="16" w:color="5F8F9D"/>
              <w:bottom w:val="single" w:sz="4" w:color="EEF5F6"/>
              <w:right w:val="single" w:sz="4" w:color="EEF5F6"/>
            </w:tcBorders>
            <w:tcMar>
              <w:top w:w="100" w:type="dxa"/>
              <w:start w:w="130" w:type="dxa"/>
              <w:bottom w:w="100" w:type="dxa"/>
              <w:end w:w="120" w:type="dxa"/>
            </w:tcMar>
          </w:tcPr>
          <w:p>
            <w:pPr>
              <w:spacing w:after="40"/>
            </w:pPr>
            <w:r/>
            <w:r>
              <w:rPr>
                <w:rFonts w:ascii="Arial" w:hAnsi="Arial"/>
                <w:b/>
                <w:i w:val="0"/>
                <w:color w:val="1F4E5F"/>
                <w:sz w:val="19"/>
              </w:rPr>
              <w:t>Important</w:t>
            </w:r>
          </w:p>
          <w:p>
            <w:pPr>
              <w:spacing w:after="0"/>
            </w:pPr>
            <w:r>
              <w:rPr>
                <w:rFonts w:ascii="Arial" w:hAnsi="Arial"/>
                <w:b w:val="0"/>
                <w:i w:val="0"/>
                <w:color w:val="222222"/>
                <w:sz w:val="18"/>
              </w:rPr>
              <w:t>Client approval records a decision; it does not transfer design responsibility, contractor responsibility or statutory duties to the client. Approval should be based on enough information to understand the scope, cost, programme, operational and risk consequences. Where information is incomplete, record assumptions and conditions.</w:t>
            </w:r>
          </w:p>
        </w:tc>
      </w:tr>
    </w:tbl>
    <w:p>
      <w:pPr>
        <w:pStyle w:val="Heading1"/>
      </w:pPr>
      <w:r>
        <w:t>1. Approval classification</w:t>
      </w:r>
    </w:p>
    <w:tbl>
      <w:tblPr>
        <w:tblStyle w:val="TableGrid"/>
        <w:tblW w:type="auto" w:w="0"/>
        <w:tblLayout w:type="fixed"/>
        <w:tblLook w:firstColumn="1" w:firstRow="1" w:lastColumn="0" w:lastRow="0" w:noHBand="0" w:noVBand="1" w:val="04A0"/>
      </w:tblPr>
      <w:tblGrid>
        <w:gridCol w:w="3153"/>
        <w:gridCol w:w="3153"/>
        <w:gridCol w:w="3153"/>
      </w:tblGrid>
      <w:tr>
        <w:tc>
          <w:tcPr>
            <w:tcW w:type="dxa" w:w="2041"/>
            <w:vAlign w:val="center"/>
            <w:shd w:fill="1F4E5F"/>
            <w:tcMar>
              <w:top w:w="110" w:type="dxa"/>
              <w:start w:w="90" w:type="dxa"/>
              <w:bottom w:w="110" w:type="dxa"/>
              <w:end w:w="90" w:type="dxa"/>
            </w:tcMar>
          </w:tcPr>
          <w:p>
            <w:pPr>
              <w:spacing w:after="0" w:before="0" w:line="240" w:lineRule="auto"/>
              <w:jc w:val="left"/>
            </w:pPr>
            <w:r/>
            <w:r>
              <w:rPr>
                <w:rFonts w:ascii="Arial" w:hAnsi="Arial"/>
                <w:b/>
                <w:i w:val="0"/>
                <w:color w:val="FFFFFF"/>
                <w:sz w:val="17"/>
              </w:rPr>
              <w:t>Approval stage</w:t>
            </w:r>
          </w:p>
        </w:tc>
        <w:tc>
          <w:tcPr>
            <w:tcW w:type="dxa" w:w="4535"/>
            <w:vAlign w:val="center"/>
            <w:shd w:fill="EEF5F6"/>
            <w:tcMar>
              <w:top w:w="110" w:type="dxa"/>
              <w:start w:w="90" w:type="dxa"/>
              <w:bottom w:w="110" w:type="dxa"/>
              <w:end w:w="90" w:type="dxa"/>
            </w:tcMar>
          </w:tcPr>
          <w:p>
            <w:pPr>
              <w:spacing w:after="0" w:before="0" w:line="240" w:lineRule="auto"/>
              <w:jc w:val="left"/>
            </w:pPr>
            <w:r/>
            <w:r>
              <w:rPr>
                <w:rFonts w:ascii="Arial" w:hAnsi="Arial"/>
                <w:b w:val="0"/>
                <w:i w:val="0"/>
                <w:color w:val="222222"/>
                <w:sz w:val="16"/>
              </w:rPr>
              <w:t>Design development / Tender / Construction / Handover / Other</w:t>
            </w:r>
          </w:p>
        </w:tc>
        <w:tc>
          <w:tcPr>
            <w:tcW w:type="dxa" w:w="3288"/>
            <w:vAlign w:val="center"/>
            <w:tcMar>
              <w:top w:w="110" w:type="dxa"/>
              <w:start w:w="90" w:type="dxa"/>
              <w:bottom w:w="110" w:type="dxa"/>
              <w:end w:w="90" w:type="dxa"/>
            </w:tcMar>
          </w:tcPr>
          <w:p>
            <w:pPr>
              <w:spacing w:after="0" w:before="0" w:line="240" w:lineRule="auto"/>
              <w:jc w:val="left"/>
            </w:pPr>
            <w:r/>
            <w:r>
              <w:rPr>
                <w:rFonts w:ascii="Arial" w:hAnsi="Arial"/>
                <w:b w:val="0"/>
                <w:i w:val="0"/>
                <w:color w:val="222222"/>
                <w:sz w:val="16"/>
              </w:rPr>
            </w:r>
          </w:p>
        </w:tc>
      </w:tr>
      <w:tr>
        <w:tc>
          <w:tcPr>
            <w:tcW w:type="dxa" w:w="2041"/>
            <w:vAlign w:val="center"/>
            <w:shd w:fill="1F4E5F"/>
            <w:tcMar>
              <w:top w:w="110" w:type="dxa"/>
              <w:start w:w="90" w:type="dxa"/>
              <w:bottom w:w="110" w:type="dxa"/>
              <w:end w:w="90" w:type="dxa"/>
            </w:tcMar>
          </w:tcPr>
          <w:p>
            <w:pPr>
              <w:spacing w:after="0" w:before="0" w:line="240" w:lineRule="auto"/>
              <w:jc w:val="left"/>
            </w:pPr>
            <w:r/>
            <w:r>
              <w:rPr>
                <w:rFonts w:ascii="Arial" w:hAnsi="Arial"/>
                <w:b/>
                <w:i w:val="0"/>
                <w:color w:val="FFFFFF"/>
                <w:sz w:val="17"/>
              </w:rPr>
              <w:t>Decision required</w:t>
            </w:r>
          </w:p>
        </w:tc>
        <w:tc>
          <w:tcPr>
            <w:tcW w:type="dxa" w:w="4535"/>
            <w:vAlign w:val="center"/>
            <w:shd w:fill="EEF5F6"/>
            <w:tcMar>
              <w:top w:w="110" w:type="dxa"/>
              <w:start w:w="90" w:type="dxa"/>
              <w:bottom w:w="110" w:type="dxa"/>
              <w:end w:w="90" w:type="dxa"/>
            </w:tcMar>
          </w:tcPr>
          <w:p>
            <w:pPr>
              <w:spacing w:after="0" w:before="0" w:line="240" w:lineRule="auto"/>
              <w:jc w:val="left"/>
            </w:pPr>
            <w:r/>
            <w:r>
              <w:rPr>
                <w:rFonts w:ascii="Arial" w:hAnsi="Arial"/>
                <w:b w:val="0"/>
                <w:i w:val="0"/>
                <w:color w:val="222222"/>
                <w:sz w:val="16"/>
              </w:rPr>
              <w:t>Approve / Reject / Select option / Confirm instruction / Note only</w:t>
            </w:r>
          </w:p>
        </w:tc>
        <w:tc>
          <w:tcPr>
            <w:tcW w:type="dxa" w:w="3288"/>
            <w:vAlign w:val="center"/>
            <w:tcMar>
              <w:top w:w="110" w:type="dxa"/>
              <w:start w:w="90" w:type="dxa"/>
              <w:bottom w:w="110" w:type="dxa"/>
              <w:end w:w="90" w:type="dxa"/>
            </w:tcMar>
          </w:tcPr>
          <w:p>
            <w:pPr>
              <w:spacing w:after="0" w:before="0" w:line="240" w:lineRule="auto"/>
              <w:jc w:val="left"/>
            </w:pPr>
            <w:r/>
            <w:r>
              <w:rPr>
                <w:rFonts w:ascii="Arial" w:hAnsi="Arial"/>
                <w:b w:val="0"/>
                <w:i w:val="0"/>
                <w:color w:val="222222"/>
                <w:sz w:val="16"/>
              </w:rPr>
            </w:r>
          </w:p>
        </w:tc>
      </w:tr>
      <w:tr>
        <w:tc>
          <w:tcPr>
            <w:tcW w:type="dxa" w:w="2041"/>
            <w:vAlign w:val="center"/>
            <w:shd w:fill="1F4E5F"/>
            <w:tcMar>
              <w:top w:w="110" w:type="dxa"/>
              <w:start w:w="90" w:type="dxa"/>
              <w:bottom w:w="110" w:type="dxa"/>
              <w:end w:w="90" w:type="dxa"/>
            </w:tcMar>
          </w:tcPr>
          <w:p>
            <w:pPr>
              <w:spacing w:after="0" w:before="0" w:line="240" w:lineRule="auto"/>
              <w:jc w:val="left"/>
            </w:pPr>
            <w:r/>
            <w:r>
              <w:rPr>
                <w:rFonts w:ascii="Arial" w:hAnsi="Arial"/>
                <w:b/>
                <w:i w:val="0"/>
                <w:color w:val="FFFFFF"/>
                <w:sz w:val="17"/>
              </w:rPr>
              <w:t>Approval status</w:t>
            </w:r>
          </w:p>
        </w:tc>
        <w:tc>
          <w:tcPr>
            <w:tcW w:type="dxa" w:w="4535"/>
            <w:vAlign w:val="center"/>
            <w:shd w:fill="EEF5F6"/>
            <w:tcMar>
              <w:top w:w="110" w:type="dxa"/>
              <w:start w:w="90" w:type="dxa"/>
              <w:bottom w:w="110" w:type="dxa"/>
              <w:end w:w="90" w:type="dxa"/>
            </w:tcMar>
          </w:tcPr>
          <w:p>
            <w:pPr>
              <w:spacing w:after="0" w:before="0" w:line="240" w:lineRule="auto"/>
              <w:jc w:val="left"/>
            </w:pPr>
            <w:r/>
            <w:r>
              <w:rPr>
                <w:rFonts w:ascii="Arial" w:hAnsi="Arial"/>
                <w:b w:val="0"/>
                <w:i w:val="0"/>
                <w:color w:val="222222"/>
                <w:sz w:val="16"/>
              </w:rPr>
              <w:t>Approved / Approved subject to comments / Not approved / Deferred</w:t>
            </w:r>
          </w:p>
        </w:tc>
        <w:tc>
          <w:tcPr>
            <w:tcW w:type="dxa" w:w="3288"/>
            <w:vAlign w:val="center"/>
            <w:tcMar>
              <w:top w:w="110" w:type="dxa"/>
              <w:start w:w="90" w:type="dxa"/>
              <w:bottom w:w="110" w:type="dxa"/>
              <w:end w:w="90" w:type="dxa"/>
            </w:tcMar>
          </w:tcPr>
          <w:p>
            <w:pPr>
              <w:spacing w:after="0" w:before="0" w:line="240" w:lineRule="auto"/>
              <w:jc w:val="left"/>
            </w:pPr>
            <w:r/>
            <w:r>
              <w:rPr>
                <w:rFonts w:ascii="Arial" w:hAnsi="Arial"/>
                <w:b w:val="0"/>
                <w:i w:val="0"/>
                <w:color w:val="222222"/>
                <w:sz w:val="16"/>
              </w:rPr>
            </w:r>
          </w:p>
        </w:tc>
      </w:tr>
      <w:tr>
        <w:tc>
          <w:tcPr>
            <w:tcW w:type="dxa" w:w="2041"/>
            <w:vAlign w:val="center"/>
            <w:shd w:fill="1F4E5F"/>
            <w:tcMar>
              <w:top w:w="110" w:type="dxa"/>
              <w:start w:w="90" w:type="dxa"/>
              <w:bottom w:w="110" w:type="dxa"/>
              <w:end w:w="90" w:type="dxa"/>
            </w:tcMar>
          </w:tcPr>
          <w:p>
            <w:pPr>
              <w:spacing w:after="0" w:before="0" w:line="240" w:lineRule="auto"/>
              <w:jc w:val="left"/>
            </w:pPr>
            <w:r/>
            <w:r>
              <w:rPr>
                <w:rFonts w:ascii="Arial" w:hAnsi="Arial"/>
                <w:b/>
                <w:i w:val="0"/>
                <w:color w:val="FFFFFF"/>
                <w:sz w:val="17"/>
              </w:rPr>
              <w:t>Authority level</w:t>
            </w:r>
          </w:p>
        </w:tc>
        <w:tc>
          <w:tcPr>
            <w:tcW w:type="dxa" w:w="4535"/>
            <w:vAlign w:val="center"/>
            <w:shd w:fill="EEF5F6"/>
            <w:tcMar>
              <w:top w:w="110" w:type="dxa"/>
              <w:start w:w="90" w:type="dxa"/>
              <w:bottom w:w="110" w:type="dxa"/>
              <w:end w:w="90" w:type="dxa"/>
            </w:tcMar>
          </w:tcPr>
          <w:p>
            <w:pPr>
              <w:spacing w:after="0" w:before="0" w:line="240" w:lineRule="auto"/>
              <w:jc w:val="left"/>
            </w:pPr>
            <w:r/>
            <w:r>
              <w:rPr>
                <w:rFonts w:ascii="Arial" w:hAnsi="Arial"/>
                <w:b w:val="0"/>
                <w:i w:val="0"/>
                <w:color w:val="222222"/>
                <w:sz w:val="16"/>
              </w:rPr>
              <w:t>Project lead / Sponsor / Board / Other</w:t>
            </w:r>
          </w:p>
        </w:tc>
        <w:tc>
          <w:tcPr>
            <w:tcW w:type="dxa" w:w="3288"/>
            <w:vAlign w:val="center"/>
            <w:tcMar>
              <w:top w:w="110" w:type="dxa"/>
              <w:start w:w="90" w:type="dxa"/>
              <w:bottom w:w="110" w:type="dxa"/>
              <w:end w:w="90" w:type="dxa"/>
            </w:tcMar>
          </w:tcPr>
          <w:p>
            <w:pPr>
              <w:spacing w:after="0" w:before="0" w:line="240" w:lineRule="auto"/>
              <w:jc w:val="left"/>
            </w:pPr>
            <w:r/>
            <w:r>
              <w:rPr>
                <w:rFonts w:ascii="Arial" w:hAnsi="Arial"/>
                <w:b w:val="0"/>
                <w:i w:val="0"/>
                <w:color w:val="222222"/>
                <w:sz w:val="16"/>
              </w:rPr>
            </w:r>
          </w:p>
        </w:tc>
      </w:tr>
      <w:tr>
        <w:tc>
          <w:tcPr>
            <w:tcW w:type="dxa" w:w="2041"/>
            <w:vAlign w:val="center"/>
            <w:shd w:fill="1F4E5F"/>
            <w:tcMar>
              <w:top w:w="110" w:type="dxa"/>
              <w:start w:w="90" w:type="dxa"/>
              <w:bottom w:w="110" w:type="dxa"/>
              <w:end w:w="90" w:type="dxa"/>
            </w:tcMar>
          </w:tcPr>
          <w:p>
            <w:pPr>
              <w:spacing w:after="0" w:before="0" w:line="240" w:lineRule="auto"/>
              <w:jc w:val="left"/>
            </w:pPr>
            <w:r/>
            <w:r>
              <w:rPr>
                <w:rFonts w:ascii="Arial" w:hAnsi="Arial"/>
                <w:b/>
                <w:i w:val="0"/>
                <w:color w:val="FFFFFF"/>
                <w:sz w:val="17"/>
              </w:rPr>
              <w:t>Related records</w:t>
            </w:r>
          </w:p>
        </w:tc>
        <w:tc>
          <w:tcPr>
            <w:tcW w:type="dxa" w:w="4535"/>
            <w:vAlign w:val="center"/>
            <w:shd w:fill="EEF5F6"/>
            <w:tcMar>
              <w:top w:w="110" w:type="dxa"/>
              <w:start w:w="90" w:type="dxa"/>
              <w:bottom w:w="110" w:type="dxa"/>
              <w:end w:w="90" w:type="dxa"/>
            </w:tcMar>
          </w:tcPr>
          <w:p>
            <w:pPr>
              <w:spacing w:after="0" w:before="0" w:line="240" w:lineRule="auto"/>
              <w:jc w:val="left"/>
            </w:pPr>
            <w:r/>
            <w:r>
              <w:rPr>
                <w:rFonts w:ascii="Arial" w:hAnsi="Arial"/>
                <w:b w:val="0"/>
                <w:i w:val="0"/>
                <w:color w:val="222222"/>
                <w:sz w:val="16"/>
              </w:rPr>
              <w:t>Change ref / Risk ref / Drawing ref / Meeting ref</w:t>
            </w:r>
          </w:p>
        </w:tc>
        <w:tc>
          <w:tcPr>
            <w:tcW w:type="dxa" w:w="3288"/>
            <w:vAlign w:val="center"/>
            <w:tcMar>
              <w:top w:w="110" w:type="dxa"/>
              <w:start w:w="90" w:type="dxa"/>
              <w:bottom w:w="110" w:type="dxa"/>
              <w:end w:w="90" w:type="dxa"/>
            </w:tcMar>
          </w:tcPr>
          <w:p>
            <w:pPr>
              <w:spacing w:after="0" w:before="0" w:line="240" w:lineRule="auto"/>
              <w:jc w:val="left"/>
            </w:pPr>
            <w:r/>
            <w:r>
              <w:rPr>
                <w:rFonts w:ascii="Arial" w:hAnsi="Arial"/>
                <w:b w:val="0"/>
                <w:i w:val="0"/>
                <w:color w:val="222222"/>
                <w:sz w:val="16"/>
              </w:rPr>
            </w:r>
          </w:p>
        </w:tc>
      </w:tr>
      <w:tr>
        <w:tc>
          <w:tcPr>
            <w:tcW w:type="dxa" w:w="2041"/>
            <w:vAlign w:val="center"/>
            <w:shd w:fill="1F4E5F"/>
            <w:tcMar>
              <w:top w:w="110" w:type="dxa"/>
              <w:start w:w="90" w:type="dxa"/>
              <w:bottom w:w="110" w:type="dxa"/>
              <w:end w:w="90" w:type="dxa"/>
            </w:tcMar>
          </w:tcPr>
          <w:p>
            <w:pPr>
              <w:spacing w:after="0" w:before="0" w:line="240" w:lineRule="auto"/>
              <w:jc w:val="left"/>
            </w:pPr>
            <w:r/>
            <w:r>
              <w:rPr>
                <w:rFonts w:ascii="Arial" w:hAnsi="Arial"/>
                <w:b/>
                <w:i w:val="0"/>
                <w:color w:val="FFFFFF"/>
                <w:sz w:val="17"/>
              </w:rPr>
              <w:t>Confidentiality</w:t>
            </w:r>
          </w:p>
        </w:tc>
        <w:tc>
          <w:tcPr>
            <w:tcW w:type="dxa" w:w="4535"/>
            <w:vAlign w:val="center"/>
            <w:shd w:fill="EEF5F6"/>
            <w:tcMar>
              <w:top w:w="110" w:type="dxa"/>
              <w:start w:w="90" w:type="dxa"/>
              <w:bottom w:w="110" w:type="dxa"/>
              <w:end w:w="90" w:type="dxa"/>
            </w:tcMar>
          </w:tcPr>
          <w:p>
            <w:pPr>
              <w:spacing w:after="0" w:before="0" w:line="240" w:lineRule="auto"/>
              <w:jc w:val="left"/>
            </w:pPr>
            <w:r/>
            <w:r>
              <w:rPr>
                <w:rFonts w:ascii="Arial" w:hAnsi="Arial"/>
                <w:b w:val="0"/>
                <w:i w:val="0"/>
                <w:color w:val="222222"/>
                <w:sz w:val="16"/>
              </w:rPr>
              <w:t>Normal / Sensitive / Commercially confidential</w:t>
            </w:r>
          </w:p>
        </w:tc>
        <w:tc>
          <w:tcPr>
            <w:tcW w:type="dxa" w:w="3288"/>
            <w:vAlign w:val="center"/>
            <w:tcMar>
              <w:top w:w="110" w:type="dxa"/>
              <w:start w:w="90" w:type="dxa"/>
              <w:bottom w:w="110" w:type="dxa"/>
              <w:end w:w="90" w:type="dxa"/>
            </w:tcMar>
          </w:tcPr>
          <w:p>
            <w:pPr>
              <w:spacing w:after="0" w:before="0" w:line="240" w:lineRule="auto"/>
              <w:jc w:val="left"/>
            </w:pPr>
            <w:r/>
            <w:r>
              <w:rPr>
                <w:rFonts w:ascii="Arial" w:hAnsi="Arial"/>
                <w:b w:val="0"/>
                <w:i w:val="0"/>
                <w:color w:val="222222"/>
                <w:sz w:val="16"/>
              </w:rPr>
            </w:r>
          </w:p>
        </w:tc>
      </w:tr>
    </w:tbl>
    <w:p>
      <w:pPr>
        <w:pStyle w:val="Heading1"/>
      </w:pPr>
      <w:r>
        <w:t>2. Subject of approval</w:t>
      </w:r>
    </w:p>
    <w:tbl>
      <w:tblPr>
        <w:tblStyle w:val="TableGrid"/>
        <w:tblW w:type="auto" w:w="0"/>
        <w:tblLayout w:type="fixed"/>
        <w:tblLook w:firstColumn="1" w:firstRow="1" w:lastColumn="0" w:lastRow="0" w:noHBand="0" w:noVBand="1" w:val="04A0"/>
      </w:tblPr>
      <w:tblGrid>
        <w:gridCol w:w="4729"/>
        <w:gridCol w:w="4729"/>
      </w:tblGrid>
      <w:tr>
        <w:tc>
          <w:tcPr>
            <w:tcW w:type="dxa" w:w="2948"/>
            <w:vAlign w:val="center"/>
            <w:shd w:fill="EEF5F6"/>
            <w:tcMar>
              <w:top w:w="100" w:type="dxa"/>
              <w:start w:w="90" w:type="dxa"/>
              <w:bottom w:w="100" w:type="dxa"/>
              <w:end w:w="90" w:type="dxa"/>
            </w:tcMar>
          </w:tcPr>
          <w:p>
            <w:pPr>
              <w:spacing w:after="0" w:before="0" w:line="240" w:lineRule="auto"/>
              <w:jc w:val="left"/>
            </w:pPr>
            <w:r/>
            <w:r>
              <w:rPr>
                <w:rFonts w:ascii="Arial" w:hAnsi="Arial"/>
                <w:b/>
                <w:i w:val="0"/>
                <w:color w:val="1F4E5F"/>
                <w:sz w:val="17"/>
              </w:rPr>
              <w:t>Title / short description</w:t>
            </w:r>
          </w:p>
        </w:tc>
        <w:tc>
          <w:tcPr>
            <w:tcW w:type="dxa" w:w="6917"/>
            <w:vAlign w:val="center"/>
            <w:tcMar>
              <w:top w:w="100" w:type="dxa"/>
              <w:start w:w="90" w:type="dxa"/>
              <w:bottom w:w="100" w:type="dxa"/>
              <w:end w:w="90" w:type="dxa"/>
            </w:tcMar>
          </w:tcPr>
          <w:p>
            <w:pPr>
              <w:spacing w:after="0" w:before="0" w:line="240" w:lineRule="auto"/>
              <w:jc w:val="left"/>
            </w:pPr>
            <w:r/>
            <w:r>
              <w:rPr>
                <w:rFonts w:ascii="Arial" w:hAnsi="Arial"/>
                <w:b w:val="0"/>
                <w:i w:val="0"/>
                <w:color w:val="222222"/>
                <w:sz w:val="17"/>
              </w:rPr>
              <w:br/>
              <w:br/>
            </w:r>
          </w:p>
        </w:tc>
      </w:tr>
    </w:tbl>
    <w:p>
      <w:pPr>
        <w:spacing w:after="0"/>
      </w:pPr>
    </w:p>
    <w:tbl>
      <w:tblPr>
        <w:tblStyle w:val="TableGrid"/>
        <w:tblW w:type="auto" w:w="0"/>
        <w:tblLayout w:type="fixed"/>
        <w:tblLook w:firstColumn="1" w:firstRow="1" w:lastColumn="0" w:lastRow="0" w:noHBand="0" w:noVBand="1" w:val="04A0"/>
      </w:tblPr>
      <w:tblGrid>
        <w:gridCol w:w="4729"/>
        <w:gridCol w:w="4729"/>
      </w:tblGrid>
      <w:tr>
        <w:tc>
          <w:tcPr>
            <w:tcW w:type="dxa" w:w="2948"/>
            <w:vAlign w:val="center"/>
            <w:shd w:fill="EEF5F6"/>
            <w:tcMar>
              <w:top w:w="100" w:type="dxa"/>
              <w:start w:w="90" w:type="dxa"/>
              <w:bottom w:w="100" w:type="dxa"/>
              <w:end w:w="90" w:type="dxa"/>
            </w:tcMar>
          </w:tcPr>
          <w:p>
            <w:pPr>
              <w:spacing w:after="0" w:before="0" w:line="240" w:lineRule="auto"/>
              <w:jc w:val="left"/>
            </w:pPr>
            <w:r/>
            <w:r>
              <w:rPr>
                <w:rFonts w:ascii="Arial" w:hAnsi="Arial"/>
                <w:b/>
                <w:i w:val="0"/>
                <w:color w:val="1F4E5F"/>
                <w:sz w:val="17"/>
              </w:rPr>
              <w:t>What decision is being requested?</w:t>
            </w:r>
          </w:p>
        </w:tc>
        <w:tc>
          <w:tcPr>
            <w:tcW w:type="dxa" w:w="6917"/>
            <w:vAlign w:val="center"/>
            <w:tcMar>
              <w:top w:w="100" w:type="dxa"/>
              <w:start w:w="90" w:type="dxa"/>
              <w:bottom w:w="100" w:type="dxa"/>
              <w:end w:w="90" w:type="dxa"/>
            </w:tcMar>
          </w:tcPr>
          <w:p>
            <w:pPr>
              <w:spacing w:after="0" w:before="0" w:line="240" w:lineRule="auto"/>
              <w:jc w:val="left"/>
            </w:pPr>
            <w:r/>
            <w:r>
              <w:rPr>
                <w:rFonts w:ascii="Arial" w:hAnsi="Arial"/>
                <w:b w:val="0"/>
                <w:i w:val="0"/>
                <w:color w:val="222222"/>
                <w:sz w:val="17"/>
              </w:rPr>
              <w:br/>
              <w:br/>
              <w:br/>
            </w:r>
          </w:p>
        </w:tc>
      </w:tr>
    </w:tbl>
    <w:p>
      <w:pPr>
        <w:spacing w:after="0"/>
      </w:pPr>
    </w:p>
    <w:tbl>
      <w:tblPr>
        <w:tblStyle w:val="TableGrid"/>
        <w:tblW w:type="auto" w:w="0"/>
        <w:tblLayout w:type="fixed"/>
        <w:tblLook w:firstColumn="1" w:firstRow="1" w:lastColumn="0" w:lastRow="0" w:noHBand="0" w:noVBand="1" w:val="04A0"/>
      </w:tblPr>
      <w:tblGrid>
        <w:gridCol w:w="4729"/>
        <w:gridCol w:w="4729"/>
      </w:tblGrid>
      <w:tr>
        <w:tc>
          <w:tcPr>
            <w:tcW w:type="dxa" w:w="2948"/>
            <w:vAlign w:val="center"/>
            <w:shd w:fill="EEF5F6"/>
            <w:tcMar>
              <w:top w:w="100" w:type="dxa"/>
              <w:start w:w="90" w:type="dxa"/>
              <w:bottom w:w="100" w:type="dxa"/>
              <w:end w:w="90" w:type="dxa"/>
            </w:tcMar>
          </w:tcPr>
          <w:p>
            <w:pPr>
              <w:spacing w:after="0" w:before="0" w:line="240" w:lineRule="auto"/>
              <w:jc w:val="left"/>
            </w:pPr>
            <w:r/>
            <w:r>
              <w:rPr>
                <w:rFonts w:ascii="Arial" w:hAnsi="Arial"/>
                <w:b/>
                <w:i w:val="0"/>
                <w:color w:val="1F4E5F"/>
                <w:sz w:val="17"/>
              </w:rPr>
              <w:t>Why is the decision required now?</w:t>
            </w:r>
          </w:p>
        </w:tc>
        <w:tc>
          <w:tcPr>
            <w:tcW w:type="dxa" w:w="6917"/>
            <w:vAlign w:val="center"/>
            <w:tcMar>
              <w:top w:w="100" w:type="dxa"/>
              <w:start w:w="90" w:type="dxa"/>
              <w:bottom w:w="100" w:type="dxa"/>
              <w:end w:w="90" w:type="dxa"/>
            </w:tcMar>
          </w:tcPr>
          <w:p>
            <w:pPr>
              <w:spacing w:after="0" w:before="0" w:line="240" w:lineRule="auto"/>
              <w:jc w:val="left"/>
            </w:pPr>
            <w:r/>
            <w:r>
              <w:rPr>
                <w:rFonts w:ascii="Arial" w:hAnsi="Arial"/>
                <w:b w:val="0"/>
                <w:i w:val="0"/>
                <w:color w:val="222222"/>
                <w:sz w:val="17"/>
              </w:rPr>
              <w:br/>
              <w:br/>
            </w:r>
          </w:p>
        </w:tc>
      </w:tr>
    </w:tbl>
    <w:p>
      <w:pPr>
        <w:spacing w:after="0"/>
      </w:pPr>
    </w:p>
    <w:p>
      <w:pPr>
        <w:pStyle w:val="Heading1"/>
      </w:pPr>
      <w:r>
        <w:t>3. Information reviewed</w:t>
      </w:r>
    </w:p>
    <w:tbl>
      <w:tblPr>
        <w:tblStyle w:val="TableGrid"/>
        <w:tblW w:type="auto" w:w="0"/>
        <w:tblLayout w:type="fixed"/>
        <w:tblLook w:firstColumn="1" w:firstRow="1" w:lastColumn="0" w:lastRow="0" w:noHBand="0" w:noVBand="1" w:val="04A0"/>
      </w:tblPr>
      <w:tblGrid>
        <w:gridCol w:w="4729"/>
        <w:gridCol w:w="4729"/>
      </w:tblGrid>
      <w:tr>
        <w:tc>
          <w:tcPr>
            <w:tcW w:type="dxa" w:w="2948"/>
            <w:vAlign w:val="center"/>
            <w:shd w:fill="EEF5F6"/>
            <w:tcMar>
              <w:top w:w="100" w:type="dxa"/>
              <w:start w:w="90" w:type="dxa"/>
              <w:bottom w:w="100" w:type="dxa"/>
              <w:end w:w="90" w:type="dxa"/>
            </w:tcMar>
          </w:tcPr>
          <w:p>
            <w:pPr>
              <w:spacing w:after="0" w:before="0" w:line="240" w:lineRule="auto"/>
              <w:jc w:val="left"/>
            </w:pPr>
            <w:r/>
            <w:r>
              <w:rPr>
                <w:rFonts w:ascii="Arial" w:hAnsi="Arial"/>
                <w:b/>
                <w:i w:val="0"/>
                <w:color w:val="1F4E5F"/>
                <w:sz w:val="17"/>
              </w:rPr>
              <w:t>Drawings, specifications, schedules or reports (include revision and date)</w:t>
            </w:r>
          </w:p>
        </w:tc>
        <w:tc>
          <w:tcPr>
            <w:tcW w:type="dxa" w:w="6917"/>
            <w:vAlign w:val="center"/>
            <w:tcMar>
              <w:top w:w="100" w:type="dxa"/>
              <w:start w:w="90" w:type="dxa"/>
              <w:bottom w:w="100" w:type="dxa"/>
              <w:end w:w="90" w:type="dxa"/>
            </w:tcMar>
          </w:tcPr>
          <w:p>
            <w:pPr>
              <w:spacing w:after="0" w:before="0" w:line="240" w:lineRule="auto"/>
              <w:jc w:val="left"/>
            </w:pPr>
            <w:r/>
            <w:r>
              <w:rPr>
                <w:rFonts w:ascii="Arial" w:hAnsi="Arial"/>
                <w:b w:val="0"/>
                <w:i w:val="0"/>
                <w:color w:val="222222"/>
                <w:sz w:val="17"/>
              </w:rPr>
              <w:br/>
              <w:br/>
              <w:br/>
            </w:r>
          </w:p>
        </w:tc>
      </w:tr>
    </w:tbl>
    <w:p>
      <w:pPr>
        <w:spacing w:after="0"/>
      </w:pPr>
    </w:p>
    <w:tbl>
      <w:tblPr>
        <w:tblStyle w:val="TableGrid"/>
        <w:tblW w:type="auto" w:w="0"/>
        <w:tblLayout w:type="fixed"/>
        <w:tblLook w:firstColumn="1" w:firstRow="1" w:lastColumn="0" w:lastRow="0" w:noHBand="0" w:noVBand="1" w:val="04A0"/>
      </w:tblPr>
      <w:tblGrid>
        <w:gridCol w:w="4729"/>
        <w:gridCol w:w="4729"/>
      </w:tblGrid>
      <w:tr>
        <w:tc>
          <w:tcPr>
            <w:tcW w:type="dxa" w:w="2948"/>
            <w:vAlign w:val="center"/>
            <w:shd w:fill="EEF5F6"/>
            <w:tcMar>
              <w:top w:w="100" w:type="dxa"/>
              <w:start w:w="90" w:type="dxa"/>
              <w:bottom w:w="100" w:type="dxa"/>
              <w:end w:w="90" w:type="dxa"/>
            </w:tcMar>
          </w:tcPr>
          <w:p>
            <w:pPr>
              <w:spacing w:after="0" w:before="0" w:line="240" w:lineRule="auto"/>
              <w:jc w:val="left"/>
            </w:pPr>
            <w:r/>
            <w:r>
              <w:rPr>
                <w:rFonts w:ascii="Arial" w:hAnsi="Arial"/>
                <w:b/>
                <w:i w:val="0"/>
                <w:color w:val="1F4E5F"/>
                <w:sz w:val="17"/>
              </w:rPr>
              <w:t>Options considered and why the preferred option is recommended</w:t>
            </w:r>
          </w:p>
        </w:tc>
        <w:tc>
          <w:tcPr>
            <w:tcW w:type="dxa" w:w="6917"/>
            <w:vAlign w:val="center"/>
            <w:tcMar>
              <w:top w:w="100" w:type="dxa"/>
              <w:start w:w="90" w:type="dxa"/>
              <w:bottom w:w="100" w:type="dxa"/>
              <w:end w:w="90" w:type="dxa"/>
            </w:tcMar>
          </w:tcPr>
          <w:p>
            <w:pPr>
              <w:spacing w:after="0" w:before="0" w:line="240" w:lineRule="auto"/>
              <w:jc w:val="left"/>
            </w:pPr>
            <w:r/>
            <w:r>
              <w:rPr>
                <w:rFonts w:ascii="Arial" w:hAnsi="Arial"/>
                <w:b w:val="0"/>
                <w:i w:val="0"/>
                <w:color w:val="222222"/>
                <w:sz w:val="17"/>
              </w:rPr>
              <w:br/>
              <w:br/>
              <w:br/>
            </w:r>
          </w:p>
        </w:tc>
      </w:tr>
    </w:tbl>
    <w:p>
      <w:pPr>
        <w:spacing w:after="0"/>
      </w:pPr>
    </w:p>
    <w:tbl>
      <w:tblPr>
        <w:tblStyle w:val="TableGrid"/>
        <w:tblW w:type="auto" w:w="0"/>
        <w:tblLayout w:type="fixed"/>
        <w:tblLook w:firstColumn="1" w:firstRow="1" w:lastColumn="0" w:lastRow="0" w:noHBand="0" w:noVBand="1" w:val="04A0"/>
      </w:tblPr>
      <w:tblGrid>
        <w:gridCol w:w="4729"/>
        <w:gridCol w:w="4729"/>
      </w:tblGrid>
      <w:tr>
        <w:tc>
          <w:tcPr>
            <w:tcW w:type="dxa" w:w="2948"/>
            <w:vAlign w:val="center"/>
            <w:shd w:fill="EEF5F6"/>
            <w:tcMar>
              <w:top w:w="100" w:type="dxa"/>
              <w:start w:w="90" w:type="dxa"/>
              <w:bottom w:w="100" w:type="dxa"/>
              <w:end w:w="90" w:type="dxa"/>
            </w:tcMar>
          </w:tcPr>
          <w:p>
            <w:pPr>
              <w:spacing w:after="0" w:before="0" w:line="240" w:lineRule="auto"/>
              <w:jc w:val="left"/>
            </w:pPr>
            <w:r/>
            <w:r>
              <w:rPr>
                <w:rFonts w:ascii="Arial" w:hAnsi="Arial"/>
                <w:b/>
                <w:i w:val="0"/>
                <w:color w:val="1F4E5F"/>
                <w:sz w:val="17"/>
              </w:rPr>
              <w:t>Consultants / stakeholders consulted</w:t>
            </w:r>
          </w:p>
        </w:tc>
        <w:tc>
          <w:tcPr>
            <w:tcW w:type="dxa" w:w="6917"/>
            <w:vAlign w:val="center"/>
            <w:tcMar>
              <w:top w:w="100" w:type="dxa"/>
              <w:start w:w="90" w:type="dxa"/>
              <w:bottom w:w="100" w:type="dxa"/>
              <w:end w:w="90" w:type="dxa"/>
            </w:tcMar>
          </w:tcPr>
          <w:p>
            <w:pPr>
              <w:spacing w:after="0" w:before="0" w:line="240" w:lineRule="auto"/>
              <w:jc w:val="left"/>
            </w:pPr>
            <w:r/>
            <w:r>
              <w:rPr>
                <w:rFonts w:ascii="Arial" w:hAnsi="Arial"/>
                <w:b w:val="0"/>
                <w:i w:val="0"/>
                <w:color w:val="222222"/>
                <w:sz w:val="17"/>
              </w:rPr>
              <w:br/>
              <w:br/>
            </w:r>
          </w:p>
        </w:tc>
      </w:tr>
    </w:tbl>
    <w:p>
      <w:pPr>
        <w:spacing w:after="0"/>
      </w:pPr>
    </w:p>
    <w:p>
      <w:pPr>
        <w:pStyle w:val="Heading1"/>
      </w:pPr>
      <w:r>
        <w:t>4. Implications of the decision</w:t>
      </w:r>
    </w:p>
    <w:tbl>
      <w:tblPr>
        <w:tblStyle w:val="TableGrid"/>
        <w:tblW w:type="auto" w:w="0"/>
        <w:tblLayout w:type="fixed"/>
        <w:tblLook w:firstColumn="1" w:firstRow="1" w:lastColumn="0" w:lastRow="0" w:noHBand="0" w:noVBand="1" w:val="04A0"/>
      </w:tblPr>
      <w:tblGrid>
        <w:gridCol w:w="4729"/>
        <w:gridCol w:w="4729"/>
      </w:tblGrid>
      <w:tr>
        <w:tc>
          <w:tcPr>
            <w:tcW w:type="dxa" w:w="2948"/>
            <w:vAlign w:val="center"/>
            <w:shd w:fill="EEF5F6"/>
            <w:tcMar>
              <w:top w:w="100" w:type="dxa"/>
              <w:start w:w="90" w:type="dxa"/>
              <w:bottom w:w="100" w:type="dxa"/>
              <w:end w:w="90" w:type="dxa"/>
            </w:tcMar>
          </w:tcPr>
          <w:p>
            <w:pPr>
              <w:spacing w:after="0" w:before="0" w:line="240" w:lineRule="auto"/>
              <w:jc w:val="left"/>
            </w:pPr>
            <w:r/>
            <w:r>
              <w:rPr>
                <w:rFonts w:ascii="Arial" w:hAnsi="Arial"/>
                <w:b/>
                <w:i w:val="0"/>
                <w:color w:val="1F4E5F"/>
                <w:sz w:val="17"/>
              </w:rPr>
              <w:t>Scope and quality</w:t>
            </w:r>
          </w:p>
        </w:tc>
        <w:tc>
          <w:tcPr>
            <w:tcW w:type="dxa" w:w="6917"/>
            <w:vAlign w:val="center"/>
            <w:tcMar>
              <w:top w:w="100" w:type="dxa"/>
              <w:start w:w="90" w:type="dxa"/>
              <w:bottom w:w="100" w:type="dxa"/>
              <w:end w:w="90" w:type="dxa"/>
            </w:tcMar>
          </w:tcPr>
          <w:p>
            <w:pPr>
              <w:spacing w:after="0" w:before="0" w:line="240" w:lineRule="auto"/>
              <w:jc w:val="left"/>
            </w:pPr>
            <w:r/>
            <w:r>
              <w:rPr>
                <w:rFonts w:ascii="Arial" w:hAnsi="Arial"/>
                <w:b w:val="0"/>
                <w:i w:val="0"/>
                <w:color w:val="222222"/>
                <w:sz w:val="17"/>
              </w:rPr>
              <w:br/>
              <w:br/>
            </w:r>
          </w:p>
        </w:tc>
      </w:tr>
    </w:tbl>
    <w:p>
      <w:pPr>
        <w:spacing w:after="0"/>
      </w:pPr>
    </w:p>
    <w:tbl>
      <w:tblPr>
        <w:tblStyle w:val="TableGrid"/>
        <w:tblW w:type="auto" w:w="0"/>
        <w:tblLayout w:type="fixed"/>
        <w:tblLook w:firstColumn="1" w:firstRow="1" w:lastColumn="0" w:lastRow="0" w:noHBand="0" w:noVBand="1" w:val="04A0"/>
      </w:tblPr>
      <w:tblGrid>
        <w:gridCol w:w="4729"/>
        <w:gridCol w:w="4729"/>
      </w:tblGrid>
      <w:tr>
        <w:tc>
          <w:tcPr>
            <w:tcW w:type="dxa" w:w="2948"/>
            <w:vAlign w:val="center"/>
            <w:shd w:fill="EEF5F6"/>
            <w:tcMar>
              <w:top w:w="100" w:type="dxa"/>
              <w:start w:w="90" w:type="dxa"/>
              <w:bottom w:w="100" w:type="dxa"/>
              <w:end w:w="90" w:type="dxa"/>
            </w:tcMar>
          </w:tcPr>
          <w:p>
            <w:pPr>
              <w:spacing w:after="0" w:before="0" w:line="240" w:lineRule="auto"/>
              <w:jc w:val="left"/>
            </w:pPr>
            <w:r/>
            <w:r>
              <w:rPr>
                <w:rFonts w:ascii="Arial" w:hAnsi="Arial"/>
                <w:b/>
                <w:i w:val="0"/>
                <w:color w:val="1F4E5F"/>
                <w:sz w:val="17"/>
              </w:rPr>
              <w:t>Cost - current allowance, estimated change and funding source</w:t>
            </w:r>
          </w:p>
        </w:tc>
        <w:tc>
          <w:tcPr>
            <w:tcW w:type="dxa" w:w="6917"/>
            <w:vAlign w:val="center"/>
            <w:tcMar>
              <w:top w:w="100" w:type="dxa"/>
              <w:start w:w="90" w:type="dxa"/>
              <w:bottom w:w="100" w:type="dxa"/>
              <w:end w:w="90" w:type="dxa"/>
            </w:tcMar>
          </w:tcPr>
          <w:p>
            <w:pPr>
              <w:spacing w:after="0" w:before="0" w:line="240" w:lineRule="auto"/>
              <w:jc w:val="left"/>
            </w:pPr>
            <w:r/>
            <w:r>
              <w:rPr>
                <w:rFonts w:ascii="Arial" w:hAnsi="Arial"/>
                <w:b w:val="0"/>
                <w:i w:val="0"/>
                <w:color w:val="222222"/>
                <w:sz w:val="17"/>
              </w:rPr>
              <w:br/>
              <w:br/>
            </w:r>
          </w:p>
        </w:tc>
      </w:tr>
    </w:tbl>
    <w:p>
      <w:pPr>
        <w:spacing w:after="0"/>
      </w:pPr>
    </w:p>
    <w:tbl>
      <w:tblPr>
        <w:tblStyle w:val="TableGrid"/>
        <w:tblW w:type="auto" w:w="0"/>
        <w:tblLayout w:type="fixed"/>
        <w:tblLook w:firstColumn="1" w:firstRow="1" w:lastColumn="0" w:lastRow="0" w:noHBand="0" w:noVBand="1" w:val="04A0"/>
      </w:tblPr>
      <w:tblGrid>
        <w:gridCol w:w="4729"/>
        <w:gridCol w:w="4729"/>
      </w:tblGrid>
      <w:tr>
        <w:tc>
          <w:tcPr>
            <w:tcW w:type="dxa" w:w="2948"/>
            <w:vAlign w:val="center"/>
            <w:shd w:fill="EEF5F6"/>
            <w:tcMar>
              <w:top w:w="100" w:type="dxa"/>
              <w:start w:w="90" w:type="dxa"/>
              <w:bottom w:w="100" w:type="dxa"/>
              <w:end w:w="90" w:type="dxa"/>
            </w:tcMar>
          </w:tcPr>
          <w:p>
            <w:pPr>
              <w:spacing w:after="0" w:before="0" w:line="240" w:lineRule="auto"/>
              <w:jc w:val="left"/>
            </w:pPr>
            <w:r/>
            <w:r>
              <w:rPr>
                <w:rFonts w:ascii="Arial" w:hAnsi="Arial"/>
                <w:b/>
                <w:i w:val="0"/>
                <w:color w:val="1F4E5F"/>
                <w:sz w:val="17"/>
              </w:rPr>
              <w:t>Programme - effect on key dates or decision deadlines</w:t>
            </w:r>
          </w:p>
        </w:tc>
        <w:tc>
          <w:tcPr>
            <w:tcW w:type="dxa" w:w="6917"/>
            <w:vAlign w:val="center"/>
            <w:tcMar>
              <w:top w:w="100" w:type="dxa"/>
              <w:start w:w="90" w:type="dxa"/>
              <w:bottom w:w="100" w:type="dxa"/>
              <w:end w:w="90" w:type="dxa"/>
            </w:tcMar>
          </w:tcPr>
          <w:p>
            <w:pPr>
              <w:spacing w:after="0" w:before="0" w:line="240" w:lineRule="auto"/>
              <w:jc w:val="left"/>
            </w:pPr>
            <w:r/>
            <w:r>
              <w:rPr>
                <w:rFonts w:ascii="Arial" w:hAnsi="Arial"/>
                <w:b w:val="0"/>
                <w:i w:val="0"/>
                <w:color w:val="222222"/>
                <w:sz w:val="17"/>
              </w:rPr>
              <w:br/>
              <w:br/>
            </w:r>
          </w:p>
        </w:tc>
      </w:tr>
    </w:tbl>
    <w:p>
      <w:pPr>
        <w:spacing w:after="0"/>
      </w:pPr>
    </w:p>
    <w:tbl>
      <w:tblPr>
        <w:tblStyle w:val="TableGrid"/>
        <w:tblW w:type="auto" w:w="0"/>
        <w:tblLayout w:type="fixed"/>
        <w:tblLook w:firstColumn="1" w:firstRow="1" w:lastColumn="0" w:lastRow="0" w:noHBand="0" w:noVBand="1" w:val="04A0"/>
      </w:tblPr>
      <w:tblGrid>
        <w:gridCol w:w="4729"/>
        <w:gridCol w:w="4729"/>
      </w:tblGrid>
      <w:tr>
        <w:tc>
          <w:tcPr>
            <w:tcW w:type="dxa" w:w="2948"/>
            <w:vAlign w:val="center"/>
            <w:shd w:fill="EEF5F6"/>
            <w:tcMar>
              <w:top w:w="100" w:type="dxa"/>
              <w:start w:w="90" w:type="dxa"/>
              <w:bottom w:w="100" w:type="dxa"/>
              <w:end w:w="90" w:type="dxa"/>
            </w:tcMar>
          </w:tcPr>
          <w:p>
            <w:pPr>
              <w:spacing w:after="0" w:before="0" w:line="240" w:lineRule="auto"/>
              <w:jc w:val="left"/>
            </w:pPr>
            <w:r/>
            <w:r>
              <w:rPr>
                <w:rFonts w:ascii="Arial" w:hAnsi="Arial"/>
                <w:b/>
                <w:i w:val="0"/>
                <w:color w:val="1F4E5F"/>
                <w:sz w:val="17"/>
              </w:rPr>
              <w:t>Operations, maintenance, users and accessibility</w:t>
            </w:r>
          </w:p>
        </w:tc>
        <w:tc>
          <w:tcPr>
            <w:tcW w:type="dxa" w:w="6917"/>
            <w:vAlign w:val="center"/>
            <w:tcMar>
              <w:top w:w="100" w:type="dxa"/>
              <w:start w:w="90" w:type="dxa"/>
              <w:bottom w:w="100" w:type="dxa"/>
              <w:end w:w="90" w:type="dxa"/>
            </w:tcMar>
          </w:tcPr>
          <w:p>
            <w:pPr>
              <w:spacing w:after="0" w:before="0" w:line="240" w:lineRule="auto"/>
              <w:jc w:val="left"/>
            </w:pPr>
            <w:r/>
            <w:r>
              <w:rPr>
                <w:rFonts w:ascii="Arial" w:hAnsi="Arial"/>
                <w:b w:val="0"/>
                <w:i w:val="0"/>
                <w:color w:val="222222"/>
                <w:sz w:val="17"/>
              </w:rPr>
              <w:br/>
              <w:br/>
            </w:r>
          </w:p>
        </w:tc>
      </w:tr>
    </w:tbl>
    <w:p>
      <w:pPr>
        <w:spacing w:after="0"/>
      </w:pPr>
    </w:p>
    <w:tbl>
      <w:tblPr>
        <w:tblStyle w:val="TableGrid"/>
        <w:tblW w:type="auto" w:w="0"/>
        <w:tblLayout w:type="fixed"/>
        <w:tblLook w:firstColumn="1" w:firstRow="1" w:lastColumn="0" w:lastRow="0" w:noHBand="0" w:noVBand="1" w:val="04A0"/>
      </w:tblPr>
      <w:tblGrid>
        <w:gridCol w:w="4729"/>
        <w:gridCol w:w="4729"/>
      </w:tblGrid>
      <w:tr>
        <w:tc>
          <w:tcPr>
            <w:tcW w:type="dxa" w:w="2948"/>
            <w:vAlign w:val="center"/>
            <w:shd w:fill="EEF5F6"/>
            <w:tcMar>
              <w:top w:w="100" w:type="dxa"/>
              <w:start w:w="90" w:type="dxa"/>
              <w:bottom w:w="100" w:type="dxa"/>
              <w:end w:w="90" w:type="dxa"/>
            </w:tcMar>
          </w:tcPr>
          <w:p>
            <w:pPr>
              <w:spacing w:after="0" w:before="0" w:line="240" w:lineRule="auto"/>
              <w:jc w:val="left"/>
            </w:pPr>
            <w:r/>
            <w:r>
              <w:rPr>
                <w:rFonts w:ascii="Arial" w:hAnsi="Arial"/>
                <w:b/>
                <w:i w:val="0"/>
                <w:color w:val="1F4E5F"/>
                <w:sz w:val="17"/>
              </w:rPr>
              <w:t>Health, safety, statutory and significant residual risks</w:t>
            </w:r>
          </w:p>
        </w:tc>
        <w:tc>
          <w:tcPr>
            <w:tcW w:type="dxa" w:w="6917"/>
            <w:vAlign w:val="center"/>
            <w:tcMar>
              <w:top w:w="100" w:type="dxa"/>
              <w:start w:w="90" w:type="dxa"/>
              <w:bottom w:w="100" w:type="dxa"/>
              <w:end w:w="90" w:type="dxa"/>
            </w:tcMar>
          </w:tcPr>
          <w:p>
            <w:pPr>
              <w:spacing w:after="0" w:before="0" w:line="240" w:lineRule="auto"/>
              <w:jc w:val="left"/>
            </w:pPr>
            <w:r/>
            <w:r>
              <w:rPr>
                <w:rFonts w:ascii="Arial" w:hAnsi="Arial"/>
                <w:b w:val="0"/>
                <w:i w:val="0"/>
                <w:color w:val="222222"/>
                <w:sz w:val="17"/>
              </w:rPr>
              <w:br/>
              <w:br/>
            </w:r>
          </w:p>
        </w:tc>
      </w:tr>
    </w:tbl>
    <w:p>
      <w:pPr>
        <w:spacing w:after="0"/>
      </w:pPr>
    </w:p>
    <w:tbl>
      <w:tblPr>
        <w:tblStyle w:val="TableGrid"/>
        <w:tblW w:type="auto" w:w="0"/>
        <w:tblLayout w:type="fixed"/>
        <w:tblLook w:firstColumn="1" w:firstRow="1" w:lastColumn="0" w:lastRow="0" w:noHBand="0" w:noVBand="1" w:val="04A0"/>
      </w:tblPr>
      <w:tblGrid>
        <w:gridCol w:w="4729"/>
        <w:gridCol w:w="4729"/>
      </w:tblGrid>
      <w:tr>
        <w:tc>
          <w:tcPr>
            <w:tcW w:type="dxa" w:w="2948"/>
            <w:vAlign w:val="center"/>
            <w:shd w:fill="EEF5F6"/>
            <w:tcMar>
              <w:top w:w="100" w:type="dxa"/>
              <w:start w:w="90" w:type="dxa"/>
              <w:bottom w:w="100" w:type="dxa"/>
              <w:end w:w="90" w:type="dxa"/>
            </w:tcMar>
          </w:tcPr>
          <w:p>
            <w:pPr>
              <w:spacing w:after="0" w:before="0" w:line="240" w:lineRule="auto"/>
              <w:jc w:val="left"/>
            </w:pPr>
            <w:r/>
            <w:r>
              <w:rPr>
                <w:rFonts w:ascii="Arial" w:hAnsi="Arial"/>
                <w:b/>
                <w:i w:val="0"/>
                <w:color w:val="1F4E5F"/>
                <w:sz w:val="17"/>
              </w:rPr>
              <w:t>Sustainability, heritage, planning or neighbour implications</w:t>
            </w:r>
          </w:p>
        </w:tc>
        <w:tc>
          <w:tcPr>
            <w:tcW w:type="dxa" w:w="6917"/>
            <w:vAlign w:val="center"/>
            <w:tcMar>
              <w:top w:w="100" w:type="dxa"/>
              <w:start w:w="90" w:type="dxa"/>
              <w:bottom w:w="100" w:type="dxa"/>
              <w:end w:w="90" w:type="dxa"/>
            </w:tcMar>
          </w:tcPr>
          <w:p>
            <w:pPr>
              <w:spacing w:after="0" w:before="0" w:line="240" w:lineRule="auto"/>
              <w:jc w:val="left"/>
            </w:pPr>
            <w:r/>
            <w:r>
              <w:rPr>
                <w:rFonts w:ascii="Arial" w:hAnsi="Arial"/>
                <w:b w:val="0"/>
                <w:i w:val="0"/>
                <w:color w:val="222222"/>
                <w:sz w:val="17"/>
              </w:rPr>
              <w:br/>
              <w:br/>
            </w:r>
          </w:p>
        </w:tc>
      </w:tr>
    </w:tbl>
    <w:p>
      <w:pPr>
        <w:spacing w:after="0"/>
      </w:pPr>
    </w:p>
    <w:p>
      <w:pPr>
        <w:pStyle w:val="Heading1"/>
      </w:pPr>
      <w:r>
        <w:t>5. Assumptions, exclusions and conditions</w:t>
      </w:r>
    </w:p>
    <w:tbl>
      <w:tblPr>
        <w:tblStyle w:val="TableGrid"/>
        <w:tblW w:type="auto" w:w="0"/>
        <w:tblLayout w:type="fixed"/>
        <w:tblLook w:firstColumn="1" w:firstRow="1" w:lastColumn="0" w:lastRow="0" w:noHBand="0" w:noVBand="1" w:val="04A0"/>
      </w:tblPr>
      <w:tblGrid>
        <w:gridCol w:w="4729"/>
        <w:gridCol w:w="4729"/>
      </w:tblGrid>
      <w:tr>
        <w:tc>
          <w:tcPr>
            <w:tcW w:type="dxa" w:w="2948"/>
            <w:vAlign w:val="center"/>
            <w:shd w:fill="EEF5F6"/>
            <w:tcMar>
              <w:top w:w="100" w:type="dxa"/>
              <w:start w:w="90" w:type="dxa"/>
              <w:bottom w:w="100" w:type="dxa"/>
              <w:end w:w="90" w:type="dxa"/>
            </w:tcMar>
          </w:tcPr>
          <w:p>
            <w:pPr>
              <w:spacing w:after="0" w:before="0" w:line="240" w:lineRule="auto"/>
              <w:jc w:val="left"/>
            </w:pPr>
            <w:r/>
            <w:r>
              <w:rPr>
                <w:rFonts w:ascii="Arial" w:hAnsi="Arial"/>
                <w:b/>
                <w:i w:val="0"/>
                <w:color w:val="1F4E5F"/>
                <w:sz w:val="17"/>
              </w:rPr>
              <w:t>Assumptions relied upon</w:t>
            </w:r>
          </w:p>
        </w:tc>
        <w:tc>
          <w:tcPr>
            <w:tcW w:type="dxa" w:w="6917"/>
            <w:vAlign w:val="center"/>
            <w:tcMar>
              <w:top w:w="100" w:type="dxa"/>
              <w:start w:w="90" w:type="dxa"/>
              <w:bottom w:w="100" w:type="dxa"/>
              <w:end w:w="90" w:type="dxa"/>
            </w:tcMar>
          </w:tcPr>
          <w:p>
            <w:pPr>
              <w:spacing w:after="0" w:before="0" w:line="240" w:lineRule="auto"/>
              <w:jc w:val="left"/>
            </w:pPr>
            <w:r/>
            <w:r>
              <w:rPr>
                <w:rFonts w:ascii="Arial" w:hAnsi="Arial"/>
                <w:b w:val="0"/>
                <w:i w:val="0"/>
                <w:color w:val="222222"/>
                <w:sz w:val="17"/>
              </w:rPr>
              <w:br/>
              <w:br/>
            </w:r>
          </w:p>
        </w:tc>
      </w:tr>
    </w:tbl>
    <w:p>
      <w:pPr>
        <w:spacing w:after="0"/>
      </w:pPr>
    </w:p>
    <w:tbl>
      <w:tblPr>
        <w:tblStyle w:val="TableGrid"/>
        <w:tblW w:type="auto" w:w="0"/>
        <w:tblLayout w:type="fixed"/>
        <w:tblLook w:firstColumn="1" w:firstRow="1" w:lastColumn="0" w:lastRow="0" w:noHBand="0" w:noVBand="1" w:val="04A0"/>
      </w:tblPr>
      <w:tblGrid>
        <w:gridCol w:w="4729"/>
        <w:gridCol w:w="4729"/>
      </w:tblGrid>
      <w:tr>
        <w:tc>
          <w:tcPr>
            <w:tcW w:type="dxa" w:w="2948"/>
            <w:vAlign w:val="center"/>
            <w:shd w:fill="EEF5F6"/>
            <w:tcMar>
              <w:top w:w="100" w:type="dxa"/>
              <w:start w:w="90" w:type="dxa"/>
              <w:bottom w:w="100" w:type="dxa"/>
              <w:end w:w="90" w:type="dxa"/>
            </w:tcMar>
          </w:tcPr>
          <w:p>
            <w:pPr>
              <w:spacing w:after="0" w:before="0" w:line="240" w:lineRule="auto"/>
              <w:jc w:val="left"/>
            </w:pPr>
            <w:r/>
            <w:r>
              <w:rPr>
                <w:rFonts w:ascii="Arial" w:hAnsi="Arial"/>
                <w:b/>
                <w:i w:val="0"/>
                <w:color w:val="1F4E5F"/>
                <w:sz w:val="17"/>
              </w:rPr>
              <w:t>Information not yet available</w:t>
            </w:r>
          </w:p>
        </w:tc>
        <w:tc>
          <w:tcPr>
            <w:tcW w:type="dxa" w:w="6917"/>
            <w:vAlign w:val="center"/>
            <w:tcMar>
              <w:top w:w="100" w:type="dxa"/>
              <w:start w:w="90" w:type="dxa"/>
              <w:bottom w:w="100" w:type="dxa"/>
              <w:end w:w="90" w:type="dxa"/>
            </w:tcMar>
          </w:tcPr>
          <w:p>
            <w:pPr>
              <w:spacing w:after="0" w:before="0" w:line="240" w:lineRule="auto"/>
              <w:jc w:val="left"/>
            </w:pPr>
            <w:r/>
            <w:r>
              <w:rPr>
                <w:rFonts w:ascii="Arial" w:hAnsi="Arial"/>
                <w:b w:val="0"/>
                <w:i w:val="0"/>
                <w:color w:val="222222"/>
                <w:sz w:val="17"/>
              </w:rPr>
              <w:br/>
              <w:br/>
            </w:r>
          </w:p>
        </w:tc>
      </w:tr>
    </w:tbl>
    <w:p>
      <w:pPr>
        <w:spacing w:after="0"/>
      </w:pPr>
    </w:p>
    <w:tbl>
      <w:tblPr>
        <w:tblStyle w:val="TableGrid"/>
        <w:tblW w:type="auto" w:w="0"/>
        <w:tblLayout w:type="fixed"/>
        <w:tblLook w:firstColumn="1" w:firstRow="1" w:lastColumn="0" w:lastRow="0" w:noHBand="0" w:noVBand="1" w:val="04A0"/>
      </w:tblPr>
      <w:tblGrid>
        <w:gridCol w:w="4729"/>
        <w:gridCol w:w="4729"/>
      </w:tblGrid>
      <w:tr>
        <w:tc>
          <w:tcPr>
            <w:tcW w:type="dxa" w:w="2948"/>
            <w:vAlign w:val="center"/>
            <w:shd w:fill="EEF5F6"/>
            <w:tcMar>
              <w:top w:w="100" w:type="dxa"/>
              <w:start w:w="90" w:type="dxa"/>
              <w:bottom w:w="100" w:type="dxa"/>
              <w:end w:w="90" w:type="dxa"/>
            </w:tcMar>
          </w:tcPr>
          <w:p>
            <w:pPr>
              <w:spacing w:after="0" w:before="0" w:line="240" w:lineRule="auto"/>
              <w:jc w:val="left"/>
            </w:pPr>
            <w:r/>
            <w:r>
              <w:rPr>
                <w:rFonts w:ascii="Arial" w:hAnsi="Arial"/>
                <w:b/>
                <w:i w:val="0"/>
                <w:color w:val="1F4E5F"/>
                <w:sz w:val="17"/>
              </w:rPr>
              <w:t>Conditions that must be met before use or implementation</w:t>
            </w:r>
          </w:p>
        </w:tc>
        <w:tc>
          <w:tcPr>
            <w:tcW w:type="dxa" w:w="6917"/>
            <w:vAlign w:val="center"/>
            <w:tcMar>
              <w:top w:w="100" w:type="dxa"/>
              <w:start w:w="90" w:type="dxa"/>
              <w:bottom w:w="100" w:type="dxa"/>
              <w:end w:w="90" w:type="dxa"/>
            </w:tcMar>
          </w:tcPr>
          <w:p>
            <w:pPr>
              <w:spacing w:after="0" w:before="0" w:line="240" w:lineRule="auto"/>
              <w:jc w:val="left"/>
            </w:pPr>
            <w:r/>
            <w:r>
              <w:rPr>
                <w:rFonts w:ascii="Arial" w:hAnsi="Arial"/>
                <w:b w:val="0"/>
                <w:i w:val="0"/>
                <w:color w:val="222222"/>
                <w:sz w:val="17"/>
              </w:rPr>
              <w:br/>
              <w:br/>
            </w:r>
          </w:p>
        </w:tc>
      </w:tr>
    </w:tbl>
    <w:p>
      <w:pPr>
        <w:spacing w:after="0"/>
      </w:pPr>
    </w:p>
    <w:p>
      <w:pPr>
        <w:pStyle w:val="Heading1"/>
      </w:pPr>
      <w:r>
        <w:t>6. Decision</w:t>
      </w:r>
    </w:p>
    <w:tbl>
      <w:tblPr>
        <w:tblStyle w:val="TableGrid"/>
        <w:tblW w:type="auto" w:w="0"/>
        <w:tblLayout w:type="fixed"/>
        <w:tblLook w:firstColumn="1" w:firstRow="1" w:lastColumn="0" w:lastRow="0" w:noHBand="0" w:noVBand="1" w:val="04A0"/>
      </w:tblPr>
      <w:tblGrid>
        <w:gridCol w:w="4729"/>
        <w:gridCol w:w="4729"/>
      </w:tblGrid>
      <w:tr>
        <w:tc>
          <w:tcPr>
            <w:tcW w:type="dxa" w:w="2268"/>
            <w:vAlign w:val="center"/>
            <w:shd w:fill="1F4E5F"/>
            <w:tcMar>
              <w:top w:w="115" w:type="dxa"/>
              <w:start w:w="90" w:type="dxa"/>
              <w:bottom w:w="115" w:type="dxa"/>
              <w:end w:w="90" w:type="dxa"/>
            </w:tcMar>
          </w:tcPr>
          <w:p>
            <w:pPr>
              <w:spacing w:after="0" w:before="0" w:line="240" w:lineRule="auto"/>
              <w:jc w:val="left"/>
            </w:pPr>
            <w:r/>
            <w:r>
              <w:rPr>
                <w:rFonts w:ascii="Arial" w:hAnsi="Arial"/>
                <w:b/>
                <w:i w:val="0"/>
                <w:color w:val="FFFFFF"/>
                <w:sz w:val="17"/>
              </w:rPr>
              <w:t>Decision</w:t>
            </w:r>
          </w:p>
        </w:tc>
        <w:tc>
          <w:tcPr>
            <w:tcW w:type="dxa" w:w="7597"/>
            <w:vAlign w:val="center"/>
            <w:tcMar>
              <w:top w:w="115" w:type="dxa"/>
              <w:start w:w="90" w:type="dxa"/>
              <w:bottom w:w="115" w:type="dxa"/>
              <w:end w:w="90" w:type="dxa"/>
            </w:tcMar>
          </w:tcPr>
          <w:p>
            <w:pPr>
              <w:spacing w:after="0" w:before="0" w:line="240" w:lineRule="auto"/>
              <w:jc w:val="left"/>
            </w:pPr>
            <w:r/>
            <w:r>
              <w:rPr>
                <w:rFonts w:ascii="Arial" w:hAnsi="Arial"/>
                <w:b w:val="0"/>
                <w:i w:val="0"/>
                <w:color w:val="222222"/>
                <w:sz w:val="17"/>
              </w:rPr>
              <w:t>Approved / Approved subject to comments / Not approved / Deferred</w:t>
            </w:r>
          </w:p>
        </w:tc>
      </w:tr>
      <w:tr>
        <w:tc>
          <w:tcPr>
            <w:tcW w:type="dxa" w:w="2268"/>
            <w:vAlign w:val="center"/>
            <w:shd w:fill="1F4E5F"/>
            <w:tcMar>
              <w:top w:w="115" w:type="dxa"/>
              <w:start w:w="90" w:type="dxa"/>
              <w:bottom w:w="115" w:type="dxa"/>
              <w:end w:w="90" w:type="dxa"/>
            </w:tcMar>
          </w:tcPr>
          <w:p>
            <w:pPr>
              <w:spacing w:after="0" w:before="0" w:line="240" w:lineRule="auto"/>
              <w:jc w:val="left"/>
            </w:pPr>
            <w:r/>
            <w:r>
              <w:rPr>
                <w:rFonts w:ascii="Arial" w:hAnsi="Arial"/>
                <w:b/>
                <w:i w:val="0"/>
                <w:color w:val="FFFFFF"/>
                <w:sz w:val="17"/>
              </w:rPr>
              <w:t>Approved option / instruction</w:t>
            </w:r>
          </w:p>
        </w:tc>
        <w:tc>
          <w:tcPr>
            <w:tcW w:type="dxa" w:w="7597"/>
            <w:vAlign w:val="center"/>
            <w:tcMar>
              <w:top w:w="115" w:type="dxa"/>
              <w:start w:w="90" w:type="dxa"/>
              <w:bottom w:w="115" w:type="dxa"/>
              <w:end w:w="90" w:type="dxa"/>
            </w:tcMar>
          </w:tcPr>
          <w:p>
            <w:pPr>
              <w:spacing w:after="0" w:before="0" w:line="240" w:lineRule="auto"/>
              <w:jc w:val="left"/>
            </w:pPr>
            <w:r/>
            <w:r>
              <w:rPr>
                <w:rFonts w:ascii="Arial" w:hAnsi="Arial"/>
                <w:b w:val="0"/>
                <w:i w:val="0"/>
                <w:color w:val="222222"/>
                <w:sz w:val="17"/>
              </w:rPr>
              <w:br/>
              <w:br/>
            </w:r>
          </w:p>
        </w:tc>
      </w:tr>
      <w:tr>
        <w:tc>
          <w:tcPr>
            <w:tcW w:type="dxa" w:w="2268"/>
            <w:vAlign w:val="center"/>
            <w:shd w:fill="1F4E5F"/>
            <w:tcMar>
              <w:top w:w="115" w:type="dxa"/>
              <w:start w:w="90" w:type="dxa"/>
              <w:bottom w:w="115" w:type="dxa"/>
              <w:end w:w="90" w:type="dxa"/>
            </w:tcMar>
          </w:tcPr>
          <w:p>
            <w:pPr>
              <w:spacing w:after="0" w:before="0" w:line="240" w:lineRule="auto"/>
              <w:jc w:val="left"/>
            </w:pPr>
            <w:r/>
            <w:r>
              <w:rPr>
                <w:rFonts w:ascii="Arial" w:hAnsi="Arial"/>
                <w:b/>
                <w:i w:val="0"/>
                <w:color w:val="FFFFFF"/>
                <w:sz w:val="17"/>
              </w:rPr>
              <w:t>Conditions / comments</w:t>
            </w:r>
          </w:p>
        </w:tc>
        <w:tc>
          <w:tcPr>
            <w:tcW w:type="dxa" w:w="7597"/>
            <w:vAlign w:val="center"/>
            <w:tcMar>
              <w:top w:w="115" w:type="dxa"/>
              <w:start w:w="90" w:type="dxa"/>
              <w:bottom w:w="115" w:type="dxa"/>
              <w:end w:w="90" w:type="dxa"/>
            </w:tcMar>
          </w:tcPr>
          <w:p>
            <w:pPr>
              <w:spacing w:after="0" w:before="0" w:line="240" w:lineRule="auto"/>
              <w:jc w:val="left"/>
            </w:pPr>
            <w:r/>
            <w:r>
              <w:rPr>
                <w:rFonts w:ascii="Arial" w:hAnsi="Arial"/>
                <w:b w:val="0"/>
                <w:i w:val="0"/>
                <w:color w:val="222222"/>
                <w:sz w:val="17"/>
              </w:rPr>
              <w:br/>
              <w:br/>
            </w:r>
          </w:p>
        </w:tc>
      </w:tr>
      <w:tr>
        <w:tc>
          <w:tcPr>
            <w:tcW w:type="dxa" w:w="2268"/>
            <w:vAlign w:val="center"/>
            <w:shd w:fill="1F4E5F"/>
            <w:tcMar>
              <w:top w:w="115" w:type="dxa"/>
              <w:start w:w="90" w:type="dxa"/>
              <w:bottom w:w="115" w:type="dxa"/>
              <w:end w:w="90" w:type="dxa"/>
            </w:tcMar>
          </w:tcPr>
          <w:p>
            <w:pPr>
              <w:spacing w:after="0" w:before="0" w:line="240" w:lineRule="auto"/>
              <w:jc w:val="left"/>
            </w:pPr>
            <w:r/>
            <w:r>
              <w:rPr>
                <w:rFonts w:ascii="Arial" w:hAnsi="Arial"/>
                <w:b/>
                <w:i w:val="0"/>
                <w:color w:val="FFFFFF"/>
                <w:sz w:val="17"/>
              </w:rPr>
              <w:t>Actions arising</w:t>
            </w:r>
          </w:p>
        </w:tc>
        <w:tc>
          <w:tcPr>
            <w:tcW w:type="dxa" w:w="7597"/>
            <w:vAlign w:val="center"/>
            <w:tcMar>
              <w:top w:w="115" w:type="dxa"/>
              <w:start w:w="90" w:type="dxa"/>
              <w:bottom w:w="115" w:type="dxa"/>
              <w:end w:w="90" w:type="dxa"/>
            </w:tcMar>
          </w:tcPr>
          <w:p>
            <w:pPr>
              <w:spacing w:after="0" w:before="0" w:line="240" w:lineRule="auto"/>
              <w:jc w:val="left"/>
            </w:pPr>
            <w:r/>
            <w:r>
              <w:rPr>
                <w:rFonts w:ascii="Arial" w:hAnsi="Arial"/>
                <w:b w:val="0"/>
                <w:i w:val="0"/>
                <w:color w:val="222222"/>
                <w:sz w:val="17"/>
              </w:rPr>
              <w:br/>
              <w:br/>
            </w:r>
          </w:p>
        </w:tc>
      </w:tr>
      <w:tr>
        <w:tc>
          <w:tcPr>
            <w:tcW w:type="dxa" w:w="2268"/>
            <w:vAlign w:val="center"/>
            <w:shd w:fill="1F4E5F"/>
            <w:tcMar>
              <w:top w:w="115" w:type="dxa"/>
              <w:start w:w="90" w:type="dxa"/>
              <w:bottom w:w="115" w:type="dxa"/>
              <w:end w:w="90" w:type="dxa"/>
            </w:tcMar>
          </w:tcPr>
          <w:p>
            <w:pPr>
              <w:spacing w:after="0" w:before="0" w:line="240" w:lineRule="auto"/>
              <w:jc w:val="left"/>
            </w:pPr>
            <w:r/>
            <w:r>
              <w:rPr>
                <w:rFonts w:ascii="Arial" w:hAnsi="Arial"/>
                <w:b/>
                <w:i w:val="0"/>
                <w:color w:val="FFFFFF"/>
                <w:sz w:val="17"/>
              </w:rPr>
              <w:t>Next review or expiry date</w:t>
            </w:r>
          </w:p>
        </w:tc>
        <w:tc>
          <w:tcPr>
            <w:tcW w:type="dxa" w:w="7597"/>
            <w:vAlign w:val="center"/>
            <w:tcMar>
              <w:top w:w="115" w:type="dxa"/>
              <w:start w:w="90" w:type="dxa"/>
              <w:bottom w:w="115" w:type="dxa"/>
              <w:end w:w="90" w:type="dxa"/>
            </w:tcMar>
          </w:tcPr>
          <w:p>
            <w:pPr>
              <w:spacing w:after="0" w:before="0" w:line="240" w:lineRule="auto"/>
              <w:jc w:val="left"/>
            </w:pPr>
            <w:r/>
            <w:r>
              <w:rPr>
                <w:rFonts w:ascii="Arial" w:hAnsi="Arial"/>
                <w:b w:val="0"/>
                <w:i w:val="0"/>
                <w:color w:val="222222"/>
                <w:sz w:val="17"/>
              </w:rPr>
            </w:r>
          </w:p>
        </w:tc>
      </w:tr>
    </w:tbl>
    <w:p>
      <w:pPr>
        <w:pStyle w:val="Heading1"/>
      </w:pPr>
      <w:r>
        <w:t>7. Authorisation and distribution</w:t>
      </w:r>
    </w:p>
    <w:tbl>
      <w:tblPr>
        <w:tblStyle w:val="TableGrid"/>
        <w:tblW w:type="auto" w:w="0"/>
        <w:tblLayout w:type="fixed"/>
        <w:tblLook w:firstColumn="1" w:firstRow="1" w:lastColumn="0" w:lastRow="0" w:noHBand="0" w:noVBand="1" w:val="04A0"/>
      </w:tblPr>
      <w:tblGrid>
        <w:gridCol w:w="2364"/>
        <w:gridCol w:w="2364"/>
        <w:gridCol w:w="2364"/>
        <w:gridCol w:w="2364"/>
      </w:tblGrid>
      <w:tr>
        <w:trPr>
          <w:tblHeader w:val="true"/>
        </w:trPr>
        <w:tc>
          <w:tcPr>
            <w:tcW w:type="dxa" w:w="1928"/>
            <w:vAlign w:val="center"/>
            <w:shd w:fill="1F4E5F"/>
          </w:tcPr>
          <w:p>
            <w:pPr>
              <w:spacing w:after="0" w:before="0" w:line="240" w:lineRule="auto"/>
              <w:jc w:val="center"/>
            </w:pPr>
            <w:r/>
            <w:r>
              <w:rPr>
                <w:rFonts w:ascii="Arial" w:hAnsi="Arial"/>
                <w:b/>
                <w:i w:val="0"/>
                <w:color w:val="FFFFFF"/>
                <w:sz w:val="16"/>
              </w:rPr>
              <w:t>Role</w:t>
            </w:r>
          </w:p>
        </w:tc>
        <w:tc>
          <w:tcPr>
            <w:tcW w:type="dxa" w:w="2381"/>
            <w:vAlign w:val="center"/>
            <w:shd w:fill="1F4E5F"/>
          </w:tcPr>
          <w:p>
            <w:pPr>
              <w:spacing w:after="0" w:before="0" w:line="240" w:lineRule="auto"/>
              <w:jc w:val="center"/>
            </w:pPr>
            <w:r/>
            <w:r>
              <w:rPr>
                <w:rFonts w:ascii="Arial" w:hAnsi="Arial"/>
                <w:b/>
                <w:i w:val="0"/>
                <w:color w:val="FFFFFF"/>
                <w:sz w:val="16"/>
              </w:rPr>
              <w:t>Name</w:t>
            </w:r>
          </w:p>
        </w:tc>
        <w:tc>
          <w:tcPr>
            <w:tcW w:type="dxa" w:w="3572"/>
            <w:vAlign w:val="center"/>
            <w:shd w:fill="1F4E5F"/>
          </w:tcPr>
          <w:p>
            <w:pPr>
              <w:spacing w:after="0" w:before="0" w:line="240" w:lineRule="auto"/>
              <w:jc w:val="center"/>
            </w:pPr>
            <w:r/>
            <w:r>
              <w:rPr>
                <w:rFonts w:ascii="Arial" w:hAnsi="Arial"/>
                <w:b/>
                <w:i w:val="0"/>
                <w:color w:val="FFFFFF"/>
                <w:sz w:val="16"/>
              </w:rPr>
              <w:t>Signature / confirmation</w:t>
            </w:r>
          </w:p>
        </w:tc>
        <w:tc>
          <w:tcPr>
            <w:tcW w:type="dxa" w:w="1984"/>
            <w:vAlign w:val="center"/>
            <w:shd w:fill="1F4E5F"/>
          </w:tcPr>
          <w:p>
            <w:pPr>
              <w:spacing w:after="0" w:before="0" w:line="240" w:lineRule="auto"/>
              <w:jc w:val="center"/>
            </w:pPr>
            <w:r/>
            <w:r>
              <w:rPr>
                <w:rFonts w:ascii="Arial" w:hAnsi="Arial"/>
                <w:b/>
                <w:i w:val="0"/>
                <w:color w:val="FFFFFF"/>
                <w:sz w:val="16"/>
              </w:rPr>
              <w:t>Date</w:t>
            </w:r>
          </w:p>
        </w:tc>
      </w:tr>
      <w:tr>
        <w:tc>
          <w:tcPr>
            <w:tcW w:type="dxa" w:w="1928"/>
            <w:vAlign w:val="center"/>
          </w:tcPr>
          <w:p>
            <w:pPr>
              <w:spacing w:after="0" w:before="0" w:line="240" w:lineRule="auto"/>
              <w:jc w:val="left"/>
            </w:pPr>
            <w:r/>
            <w:r>
              <w:rPr>
                <w:rFonts w:ascii="Arial" w:hAnsi="Arial"/>
                <w:b/>
                <w:i w:val="0"/>
                <w:color w:val="1F4E5F"/>
                <w:sz w:val="16"/>
              </w:rPr>
              <w:t>Prepared by</w:t>
            </w:r>
          </w:p>
        </w:tc>
        <w:tc>
          <w:tcPr>
            <w:tcW w:type="dxa" w:w="2381"/>
            <w:vAlign w:val="center"/>
            <w:tcMar>
              <w:top w:w="135" w:type="dxa"/>
              <w:start w:w="90" w:type="dxa"/>
              <w:bottom w:w="135" w:type="dxa"/>
              <w:end w:w="90" w:type="dxa"/>
            </w:tcMar>
          </w:tcPr>
          <w:p>
            <w:pPr>
              <w:spacing w:after="0" w:before="0" w:line="240" w:lineRule="auto"/>
              <w:jc w:val="left"/>
            </w:pPr>
            <w:r/>
            <w:r>
              <w:rPr>
                <w:rFonts w:ascii="Arial" w:hAnsi="Arial"/>
                <w:b w:val="0"/>
                <w:i w:val="0"/>
                <w:color w:val="222222"/>
                <w:sz w:val="16"/>
              </w:rPr>
            </w:r>
          </w:p>
        </w:tc>
        <w:tc>
          <w:tcPr>
            <w:tcW w:type="dxa" w:w="3572"/>
            <w:vAlign w:val="center"/>
            <w:tcMar>
              <w:top w:w="135" w:type="dxa"/>
              <w:start w:w="90" w:type="dxa"/>
              <w:bottom w:w="135" w:type="dxa"/>
              <w:end w:w="90" w:type="dxa"/>
            </w:tcMar>
          </w:tcPr>
          <w:p>
            <w:pPr>
              <w:spacing w:after="0" w:before="0" w:line="240" w:lineRule="auto"/>
              <w:jc w:val="left"/>
            </w:pPr>
            <w:r/>
            <w:r>
              <w:rPr>
                <w:rFonts w:ascii="Arial" w:hAnsi="Arial"/>
                <w:b w:val="0"/>
                <w:i w:val="0"/>
                <w:color w:val="222222"/>
                <w:sz w:val="16"/>
              </w:rPr>
            </w:r>
          </w:p>
        </w:tc>
        <w:tc>
          <w:tcPr>
            <w:tcW w:type="dxa" w:w="1984"/>
            <w:vAlign w:val="center"/>
            <w:tcMar>
              <w:top w:w="135" w:type="dxa"/>
              <w:start w:w="90" w:type="dxa"/>
              <w:bottom w:w="135" w:type="dxa"/>
              <w:end w:w="90" w:type="dxa"/>
            </w:tcMar>
          </w:tcPr>
          <w:p>
            <w:pPr>
              <w:spacing w:after="0" w:before="0" w:line="240" w:lineRule="auto"/>
              <w:jc w:val="left"/>
            </w:pPr>
            <w:r/>
            <w:r>
              <w:rPr>
                <w:rFonts w:ascii="Arial" w:hAnsi="Arial"/>
                <w:b w:val="0"/>
                <w:i w:val="0"/>
                <w:color w:val="222222"/>
                <w:sz w:val="16"/>
              </w:rPr>
            </w:r>
          </w:p>
        </w:tc>
      </w:tr>
      <w:tr>
        <w:tc>
          <w:tcPr>
            <w:tcW w:type="dxa" w:w="1928"/>
            <w:vAlign w:val="center"/>
          </w:tcPr>
          <w:p>
            <w:pPr>
              <w:spacing w:after="0" w:before="0" w:line="240" w:lineRule="auto"/>
              <w:jc w:val="left"/>
            </w:pPr>
            <w:r/>
            <w:r>
              <w:rPr>
                <w:rFonts w:ascii="Arial" w:hAnsi="Arial"/>
                <w:b/>
                <w:i w:val="0"/>
                <w:color w:val="1F4E5F"/>
                <w:sz w:val="16"/>
              </w:rPr>
              <w:t>Technical review</w:t>
            </w:r>
          </w:p>
        </w:tc>
        <w:tc>
          <w:tcPr>
            <w:tcW w:type="dxa" w:w="2381"/>
            <w:vAlign w:val="center"/>
            <w:tcMar>
              <w:top w:w="135" w:type="dxa"/>
              <w:start w:w="90" w:type="dxa"/>
              <w:bottom w:w="135" w:type="dxa"/>
              <w:end w:w="90" w:type="dxa"/>
            </w:tcMar>
          </w:tcPr>
          <w:p>
            <w:pPr>
              <w:spacing w:after="0" w:before="0" w:line="240" w:lineRule="auto"/>
              <w:jc w:val="left"/>
            </w:pPr>
            <w:r/>
            <w:r>
              <w:rPr>
                <w:rFonts w:ascii="Arial" w:hAnsi="Arial"/>
                <w:b w:val="0"/>
                <w:i w:val="0"/>
                <w:color w:val="222222"/>
                <w:sz w:val="16"/>
              </w:rPr>
            </w:r>
          </w:p>
        </w:tc>
        <w:tc>
          <w:tcPr>
            <w:tcW w:type="dxa" w:w="3572"/>
            <w:vAlign w:val="center"/>
            <w:tcMar>
              <w:top w:w="135" w:type="dxa"/>
              <w:start w:w="90" w:type="dxa"/>
              <w:bottom w:w="135" w:type="dxa"/>
              <w:end w:w="90" w:type="dxa"/>
            </w:tcMar>
          </w:tcPr>
          <w:p>
            <w:pPr>
              <w:spacing w:after="0" w:before="0" w:line="240" w:lineRule="auto"/>
              <w:jc w:val="left"/>
            </w:pPr>
            <w:r/>
            <w:r>
              <w:rPr>
                <w:rFonts w:ascii="Arial" w:hAnsi="Arial"/>
                <w:b w:val="0"/>
                <w:i w:val="0"/>
                <w:color w:val="222222"/>
                <w:sz w:val="16"/>
              </w:rPr>
            </w:r>
          </w:p>
        </w:tc>
        <w:tc>
          <w:tcPr>
            <w:tcW w:type="dxa" w:w="1984"/>
            <w:vAlign w:val="center"/>
            <w:tcMar>
              <w:top w:w="135" w:type="dxa"/>
              <w:start w:w="90" w:type="dxa"/>
              <w:bottom w:w="135" w:type="dxa"/>
              <w:end w:w="90" w:type="dxa"/>
            </w:tcMar>
          </w:tcPr>
          <w:p>
            <w:pPr>
              <w:spacing w:after="0" w:before="0" w:line="240" w:lineRule="auto"/>
              <w:jc w:val="left"/>
            </w:pPr>
            <w:r/>
            <w:r>
              <w:rPr>
                <w:rFonts w:ascii="Arial" w:hAnsi="Arial"/>
                <w:b w:val="0"/>
                <w:i w:val="0"/>
                <w:color w:val="222222"/>
                <w:sz w:val="16"/>
              </w:rPr>
            </w:r>
          </w:p>
        </w:tc>
      </w:tr>
      <w:tr>
        <w:tc>
          <w:tcPr>
            <w:tcW w:type="dxa" w:w="1928"/>
            <w:vAlign w:val="center"/>
          </w:tcPr>
          <w:p>
            <w:pPr>
              <w:spacing w:after="0" w:before="0" w:line="240" w:lineRule="auto"/>
              <w:jc w:val="left"/>
            </w:pPr>
            <w:r/>
            <w:r>
              <w:rPr>
                <w:rFonts w:ascii="Arial" w:hAnsi="Arial"/>
                <w:b/>
                <w:i w:val="0"/>
                <w:color w:val="1F4E5F"/>
                <w:sz w:val="16"/>
              </w:rPr>
              <w:t>Cost review</w:t>
            </w:r>
          </w:p>
        </w:tc>
        <w:tc>
          <w:tcPr>
            <w:tcW w:type="dxa" w:w="2381"/>
            <w:vAlign w:val="center"/>
            <w:tcMar>
              <w:top w:w="135" w:type="dxa"/>
              <w:start w:w="90" w:type="dxa"/>
              <w:bottom w:w="135" w:type="dxa"/>
              <w:end w:w="90" w:type="dxa"/>
            </w:tcMar>
          </w:tcPr>
          <w:p>
            <w:pPr>
              <w:spacing w:after="0" w:before="0" w:line="240" w:lineRule="auto"/>
              <w:jc w:val="left"/>
            </w:pPr>
            <w:r/>
            <w:r>
              <w:rPr>
                <w:rFonts w:ascii="Arial" w:hAnsi="Arial"/>
                <w:b w:val="0"/>
                <w:i w:val="0"/>
                <w:color w:val="222222"/>
                <w:sz w:val="16"/>
              </w:rPr>
            </w:r>
          </w:p>
        </w:tc>
        <w:tc>
          <w:tcPr>
            <w:tcW w:type="dxa" w:w="3572"/>
            <w:vAlign w:val="center"/>
            <w:tcMar>
              <w:top w:w="135" w:type="dxa"/>
              <w:start w:w="90" w:type="dxa"/>
              <w:bottom w:w="135" w:type="dxa"/>
              <w:end w:w="90" w:type="dxa"/>
            </w:tcMar>
          </w:tcPr>
          <w:p>
            <w:pPr>
              <w:spacing w:after="0" w:before="0" w:line="240" w:lineRule="auto"/>
              <w:jc w:val="left"/>
            </w:pPr>
            <w:r/>
            <w:r>
              <w:rPr>
                <w:rFonts w:ascii="Arial" w:hAnsi="Arial"/>
                <w:b w:val="0"/>
                <w:i w:val="0"/>
                <w:color w:val="222222"/>
                <w:sz w:val="16"/>
              </w:rPr>
            </w:r>
          </w:p>
        </w:tc>
        <w:tc>
          <w:tcPr>
            <w:tcW w:type="dxa" w:w="1984"/>
            <w:vAlign w:val="center"/>
            <w:tcMar>
              <w:top w:w="135" w:type="dxa"/>
              <w:start w:w="90" w:type="dxa"/>
              <w:bottom w:w="135" w:type="dxa"/>
              <w:end w:w="90" w:type="dxa"/>
            </w:tcMar>
          </w:tcPr>
          <w:p>
            <w:pPr>
              <w:spacing w:after="0" w:before="0" w:line="240" w:lineRule="auto"/>
              <w:jc w:val="left"/>
            </w:pPr>
            <w:r/>
            <w:r>
              <w:rPr>
                <w:rFonts w:ascii="Arial" w:hAnsi="Arial"/>
                <w:b w:val="0"/>
                <w:i w:val="0"/>
                <w:color w:val="222222"/>
                <w:sz w:val="16"/>
              </w:rPr>
            </w:r>
          </w:p>
        </w:tc>
      </w:tr>
      <w:tr>
        <w:tc>
          <w:tcPr>
            <w:tcW w:type="dxa" w:w="1928"/>
            <w:vAlign w:val="center"/>
          </w:tcPr>
          <w:p>
            <w:pPr>
              <w:spacing w:after="0" w:before="0" w:line="240" w:lineRule="auto"/>
              <w:jc w:val="left"/>
            </w:pPr>
            <w:r/>
            <w:r>
              <w:rPr>
                <w:rFonts w:ascii="Arial" w:hAnsi="Arial"/>
                <w:b/>
                <w:i w:val="0"/>
                <w:color w:val="1F4E5F"/>
                <w:sz w:val="16"/>
              </w:rPr>
              <w:t>Authorised by</w:t>
            </w:r>
          </w:p>
        </w:tc>
        <w:tc>
          <w:tcPr>
            <w:tcW w:type="dxa" w:w="2381"/>
            <w:vAlign w:val="center"/>
            <w:tcMar>
              <w:top w:w="135" w:type="dxa"/>
              <w:start w:w="90" w:type="dxa"/>
              <w:bottom w:w="135" w:type="dxa"/>
              <w:end w:w="90" w:type="dxa"/>
            </w:tcMar>
          </w:tcPr>
          <w:p>
            <w:pPr>
              <w:spacing w:after="0" w:before="0" w:line="240" w:lineRule="auto"/>
              <w:jc w:val="left"/>
            </w:pPr>
            <w:r/>
            <w:r>
              <w:rPr>
                <w:rFonts w:ascii="Arial" w:hAnsi="Arial"/>
                <w:b w:val="0"/>
                <w:i w:val="0"/>
                <w:color w:val="222222"/>
                <w:sz w:val="16"/>
              </w:rPr>
            </w:r>
          </w:p>
        </w:tc>
        <w:tc>
          <w:tcPr>
            <w:tcW w:type="dxa" w:w="3572"/>
            <w:vAlign w:val="center"/>
            <w:tcMar>
              <w:top w:w="135" w:type="dxa"/>
              <w:start w:w="90" w:type="dxa"/>
              <w:bottom w:w="135" w:type="dxa"/>
              <w:end w:w="90" w:type="dxa"/>
            </w:tcMar>
          </w:tcPr>
          <w:p>
            <w:pPr>
              <w:spacing w:after="0" w:before="0" w:line="240" w:lineRule="auto"/>
              <w:jc w:val="left"/>
            </w:pPr>
            <w:r/>
            <w:r>
              <w:rPr>
                <w:rFonts w:ascii="Arial" w:hAnsi="Arial"/>
                <w:b w:val="0"/>
                <w:i w:val="0"/>
                <w:color w:val="222222"/>
                <w:sz w:val="16"/>
              </w:rPr>
            </w:r>
          </w:p>
        </w:tc>
        <w:tc>
          <w:tcPr>
            <w:tcW w:type="dxa" w:w="1984"/>
            <w:vAlign w:val="center"/>
            <w:tcMar>
              <w:top w:w="135" w:type="dxa"/>
              <w:start w:w="90" w:type="dxa"/>
              <w:bottom w:w="135" w:type="dxa"/>
              <w:end w:w="90" w:type="dxa"/>
            </w:tcMar>
          </w:tcPr>
          <w:p>
            <w:pPr>
              <w:spacing w:after="0" w:before="0" w:line="240" w:lineRule="auto"/>
              <w:jc w:val="left"/>
            </w:pPr>
            <w:r/>
            <w:r>
              <w:rPr>
                <w:rFonts w:ascii="Arial" w:hAnsi="Arial"/>
                <w:b w:val="0"/>
                <w:i w:val="0"/>
                <w:color w:val="222222"/>
                <w:sz w:val="16"/>
              </w:rPr>
            </w:r>
          </w:p>
        </w:tc>
      </w:tr>
    </w:tbl>
    <w:tbl>
      <w:tblPr>
        <w:tblStyle w:val="TableGrid"/>
        <w:tblW w:type="auto" w:w="0"/>
        <w:tblLayout w:type="fixed"/>
        <w:tblLook w:firstColumn="1" w:firstRow="1" w:lastColumn="0" w:lastRow="0" w:noHBand="0" w:noVBand="1" w:val="04A0"/>
      </w:tblPr>
      <w:tblGrid>
        <w:gridCol w:w="3153"/>
        <w:gridCol w:w="3153"/>
        <w:gridCol w:w="3153"/>
      </w:tblGrid>
      <w:tr>
        <w:tc>
          <w:tcPr>
            <w:tcW w:type="dxa" w:w="3515"/>
            <w:vAlign w:val="center"/>
            <w:shd w:fill="5F8F9D"/>
          </w:tcPr>
          <w:p>
            <w:pPr>
              <w:spacing w:after="0" w:before="0" w:line="240" w:lineRule="auto"/>
              <w:jc w:val="center"/>
            </w:pPr>
            <w:r/>
            <w:r>
              <w:rPr>
                <w:rFonts w:ascii="Arial" w:hAnsi="Arial"/>
                <w:b/>
                <w:i w:val="0"/>
                <w:color w:val="FFFFFF"/>
                <w:sz w:val="16"/>
              </w:rPr>
              <w:t>Distributed to</w:t>
            </w:r>
          </w:p>
        </w:tc>
        <w:tc>
          <w:tcPr>
            <w:tcW w:type="dxa" w:w="4252"/>
            <w:vAlign w:val="center"/>
            <w:shd w:fill="5F8F9D"/>
          </w:tcPr>
          <w:p>
            <w:pPr>
              <w:spacing w:after="0" w:before="0" w:line="240" w:lineRule="auto"/>
              <w:jc w:val="center"/>
            </w:pPr>
            <w:r/>
            <w:r>
              <w:rPr>
                <w:rFonts w:ascii="Arial" w:hAnsi="Arial"/>
                <w:b/>
                <w:i w:val="0"/>
                <w:color w:val="FFFFFF"/>
                <w:sz w:val="16"/>
              </w:rPr>
              <w:t>Method / record location</w:t>
            </w:r>
          </w:p>
        </w:tc>
        <w:tc>
          <w:tcPr>
            <w:tcW w:type="dxa" w:w="2098"/>
            <w:vAlign w:val="center"/>
            <w:shd w:fill="5F8F9D"/>
          </w:tcPr>
          <w:p>
            <w:pPr>
              <w:spacing w:after="0" w:before="0" w:line="240" w:lineRule="auto"/>
              <w:jc w:val="center"/>
            </w:pPr>
            <w:r/>
            <w:r>
              <w:rPr>
                <w:rFonts w:ascii="Arial" w:hAnsi="Arial"/>
                <w:b/>
                <w:i w:val="0"/>
                <w:color w:val="FFFFFF"/>
                <w:sz w:val="16"/>
              </w:rPr>
              <w:t>Date</w:t>
            </w:r>
          </w:p>
        </w:tc>
      </w:tr>
      <w:tr>
        <w:tc>
          <w:tcPr>
            <w:tcW w:type="dxa" w:w="3515"/>
            <w:vAlign w:val="center"/>
            <w:tcMar>
              <w:top w:w="110" w:type="dxa"/>
              <w:start w:w="90" w:type="dxa"/>
              <w:bottom w:w="110" w:type="dxa"/>
              <w:end w:w="90" w:type="dxa"/>
            </w:tcMar>
          </w:tcPr>
          <w:p>
            <w:pPr>
              <w:spacing w:after="0" w:before="0" w:line="240" w:lineRule="auto"/>
              <w:jc w:val="left"/>
            </w:pPr>
            <w:r/>
            <w:r>
              <w:rPr>
                <w:rFonts w:ascii="Arial" w:hAnsi="Arial"/>
                <w:b w:val="0"/>
                <w:i w:val="0"/>
                <w:color w:val="222222"/>
                <w:sz w:val="16"/>
              </w:rPr>
            </w:r>
          </w:p>
        </w:tc>
        <w:tc>
          <w:tcPr>
            <w:tcW w:type="dxa" w:w="4252"/>
            <w:vAlign w:val="center"/>
            <w:tcMar>
              <w:top w:w="110" w:type="dxa"/>
              <w:start w:w="90" w:type="dxa"/>
              <w:bottom w:w="110" w:type="dxa"/>
              <w:end w:w="90" w:type="dxa"/>
            </w:tcMar>
          </w:tcPr>
          <w:p>
            <w:pPr>
              <w:spacing w:after="0" w:before="0" w:line="240" w:lineRule="auto"/>
              <w:jc w:val="left"/>
            </w:pPr>
            <w:r/>
            <w:r>
              <w:rPr>
                <w:rFonts w:ascii="Arial" w:hAnsi="Arial"/>
                <w:b w:val="0"/>
                <w:i w:val="0"/>
                <w:color w:val="222222"/>
                <w:sz w:val="16"/>
              </w:rPr>
            </w:r>
          </w:p>
        </w:tc>
        <w:tc>
          <w:tcPr>
            <w:tcW w:type="dxa" w:w="2098"/>
            <w:vAlign w:val="center"/>
            <w:tcMar>
              <w:top w:w="110" w:type="dxa"/>
              <w:start w:w="90" w:type="dxa"/>
              <w:bottom w:w="110" w:type="dxa"/>
              <w:end w:w="90" w:type="dxa"/>
            </w:tcMar>
          </w:tcPr>
          <w:p>
            <w:pPr>
              <w:spacing w:after="0" w:before="0" w:line="240" w:lineRule="auto"/>
              <w:jc w:val="left"/>
            </w:pPr>
            <w:r/>
            <w:r>
              <w:rPr>
                <w:rFonts w:ascii="Arial" w:hAnsi="Arial"/>
                <w:b w:val="0"/>
                <w:i w:val="0"/>
                <w:color w:val="222222"/>
                <w:sz w:val="16"/>
              </w:rPr>
            </w:r>
          </w:p>
        </w:tc>
      </w:tr>
      <w:tr>
        <w:tc>
          <w:tcPr>
            <w:tcW w:type="dxa" w:w="3515"/>
            <w:vAlign w:val="center"/>
            <w:tcMar>
              <w:top w:w="110" w:type="dxa"/>
              <w:start w:w="90" w:type="dxa"/>
              <w:bottom w:w="110" w:type="dxa"/>
              <w:end w:w="90" w:type="dxa"/>
            </w:tcMar>
          </w:tcPr>
          <w:p>
            <w:pPr>
              <w:spacing w:after="0" w:before="0" w:line="240" w:lineRule="auto"/>
              <w:jc w:val="left"/>
            </w:pPr>
            <w:r/>
            <w:r>
              <w:rPr>
                <w:rFonts w:ascii="Arial" w:hAnsi="Arial"/>
                <w:b w:val="0"/>
                <w:i w:val="0"/>
                <w:color w:val="222222"/>
                <w:sz w:val="16"/>
              </w:rPr>
            </w:r>
          </w:p>
        </w:tc>
        <w:tc>
          <w:tcPr>
            <w:tcW w:type="dxa" w:w="4252"/>
            <w:vAlign w:val="center"/>
            <w:tcMar>
              <w:top w:w="110" w:type="dxa"/>
              <w:start w:w="90" w:type="dxa"/>
              <w:bottom w:w="110" w:type="dxa"/>
              <w:end w:w="90" w:type="dxa"/>
            </w:tcMar>
          </w:tcPr>
          <w:p>
            <w:pPr>
              <w:spacing w:after="0" w:before="0" w:line="240" w:lineRule="auto"/>
              <w:jc w:val="left"/>
            </w:pPr>
            <w:r/>
            <w:r>
              <w:rPr>
                <w:rFonts w:ascii="Arial" w:hAnsi="Arial"/>
                <w:b w:val="0"/>
                <w:i w:val="0"/>
                <w:color w:val="222222"/>
                <w:sz w:val="16"/>
              </w:rPr>
            </w:r>
          </w:p>
        </w:tc>
        <w:tc>
          <w:tcPr>
            <w:tcW w:type="dxa" w:w="2098"/>
            <w:vAlign w:val="center"/>
            <w:tcMar>
              <w:top w:w="110" w:type="dxa"/>
              <w:start w:w="90" w:type="dxa"/>
              <w:bottom w:w="110" w:type="dxa"/>
              <w:end w:w="90" w:type="dxa"/>
            </w:tcMar>
          </w:tcPr>
          <w:p>
            <w:pPr>
              <w:spacing w:after="0" w:before="0" w:line="240" w:lineRule="auto"/>
              <w:jc w:val="left"/>
            </w:pPr>
            <w:r/>
            <w:r>
              <w:rPr>
                <w:rFonts w:ascii="Arial" w:hAnsi="Arial"/>
                <w:b w:val="0"/>
                <w:i w:val="0"/>
                <w:color w:val="222222"/>
                <w:sz w:val="16"/>
              </w:rPr>
            </w:r>
          </w:p>
        </w:tc>
      </w:tr>
      <w:tr>
        <w:tc>
          <w:tcPr>
            <w:tcW w:type="dxa" w:w="3515"/>
            <w:vAlign w:val="center"/>
            <w:tcMar>
              <w:top w:w="110" w:type="dxa"/>
              <w:start w:w="90" w:type="dxa"/>
              <w:bottom w:w="110" w:type="dxa"/>
              <w:end w:w="90" w:type="dxa"/>
            </w:tcMar>
          </w:tcPr>
          <w:p>
            <w:pPr>
              <w:spacing w:after="0" w:before="0" w:line="240" w:lineRule="auto"/>
              <w:jc w:val="left"/>
            </w:pPr>
            <w:r/>
            <w:r>
              <w:rPr>
                <w:rFonts w:ascii="Arial" w:hAnsi="Arial"/>
                <w:b w:val="0"/>
                <w:i w:val="0"/>
                <w:color w:val="222222"/>
                <w:sz w:val="16"/>
              </w:rPr>
            </w:r>
          </w:p>
        </w:tc>
        <w:tc>
          <w:tcPr>
            <w:tcW w:type="dxa" w:w="4252"/>
            <w:vAlign w:val="center"/>
            <w:tcMar>
              <w:top w:w="110" w:type="dxa"/>
              <w:start w:w="90" w:type="dxa"/>
              <w:bottom w:w="110" w:type="dxa"/>
              <w:end w:w="90" w:type="dxa"/>
            </w:tcMar>
          </w:tcPr>
          <w:p>
            <w:pPr>
              <w:spacing w:after="0" w:before="0" w:line="240" w:lineRule="auto"/>
              <w:jc w:val="left"/>
            </w:pPr>
            <w:r/>
            <w:r>
              <w:rPr>
                <w:rFonts w:ascii="Arial" w:hAnsi="Arial"/>
                <w:b w:val="0"/>
                <w:i w:val="0"/>
                <w:color w:val="222222"/>
                <w:sz w:val="16"/>
              </w:rPr>
            </w:r>
          </w:p>
        </w:tc>
        <w:tc>
          <w:tcPr>
            <w:tcW w:type="dxa" w:w="2098"/>
            <w:vAlign w:val="center"/>
            <w:tcMar>
              <w:top w:w="110" w:type="dxa"/>
              <w:start w:w="90" w:type="dxa"/>
              <w:bottom w:w="110" w:type="dxa"/>
              <w:end w:w="90" w:type="dxa"/>
            </w:tcMar>
          </w:tcPr>
          <w:p>
            <w:pPr>
              <w:spacing w:after="0" w:before="0" w:line="240" w:lineRule="auto"/>
              <w:jc w:val="left"/>
            </w:pPr>
            <w:r/>
            <w:r>
              <w:rPr>
                <w:rFonts w:ascii="Arial" w:hAnsi="Arial"/>
                <w:b w:val="0"/>
                <w:i w:val="0"/>
                <w:color w:val="222222"/>
                <w:sz w:val="16"/>
              </w:rPr>
            </w:r>
          </w:p>
        </w:tc>
      </w:tr>
    </w:tbl>
    <w:tbl>
      <w:tblPr>
        <w:tblW w:type="auto" w:w="0"/>
        <w:jc w:val="center"/>
        <w:tblLayout w:type="fixed"/>
        <w:tblLook w:firstColumn="1" w:firstRow="1" w:lastColumn="0" w:lastRow="0" w:noHBand="0" w:noVBand="1" w:val="04A0"/>
      </w:tblPr>
      <w:tblGrid>
        <w:gridCol w:w="9458"/>
      </w:tblGrid>
      <w:tr>
        <w:trPr>
          <w:cantSplit/>
        </w:trPr>
        <w:tc>
          <w:tcPr>
            <w:tcW w:type="dxa" w:w="9458"/>
            <w:shd w:fill="FFF4DD"/>
            <w:tcBorders>
              <w:top w:val="single" w:sz="4" w:color="FFF4DD"/>
              <w:left w:val="single" w:sz="16" w:color="D89B2B"/>
              <w:bottom w:val="single" w:sz="4" w:color="FFF4DD"/>
              <w:right w:val="single" w:sz="4" w:color="FFF4DD"/>
            </w:tcBorders>
            <w:tcMar>
              <w:top w:w="100" w:type="dxa"/>
              <w:start w:w="130" w:type="dxa"/>
              <w:bottom w:w="100" w:type="dxa"/>
              <w:end w:w="120" w:type="dxa"/>
            </w:tcMar>
          </w:tcPr>
          <w:p>
            <w:pPr>
              <w:spacing w:after="40"/>
            </w:pPr>
            <w:r/>
            <w:r>
              <w:rPr>
                <w:rFonts w:ascii="Arial" w:hAnsi="Arial"/>
                <w:b/>
                <w:i w:val="0"/>
                <w:color w:val="1F4E5F"/>
                <w:sz w:val="19"/>
              </w:rPr>
              <w:t>Approval language</w:t>
            </w:r>
          </w:p>
          <w:p>
            <w:pPr>
              <w:spacing w:after="0"/>
            </w:pPr>
            <w:r>
              <w:rPr>
                <w:rFonts w:ascii="Arial" w:hAnsi="Arial"/>
                <w:b w:val="0"/>
                <w:i w:val="0"/>
                <w:color w:val="222222"/>
                <w:sz w:val="18"/>
              </w:rPr>
              <w:t>Use a precise status. 'Approved for design development' is not approval for construction. 'No comment' is not approval. Where the contract requires an instruction or certificate, issue the proper contractual document as well as this internal client record.</w:t>
            </w:r>
          </w:p>
        </w:tc>
      </w:tr>
    </w:tbl>
    <w:p>
      <w:r>
        <w:br w:type="page"/>
      </w:r>
    </w:p>
    <w:p>
      <w:pPr>
        <w:pStyle w:val="Heading1"/>
      </w:pPr>
      <w:r>
        <w:t>Reference basis and limitations</w:t>
      </w:r>
    </w:p>
    <w:p>
      <w:r>
        <w:rPr>
          <w:rFonts w:ascii="Arial" w:hAnsi="Arial"/>
          <w:b w:val="0"/>
          <w:i w:val="0"/>
          <w:color w:val="222222"/>
          <w:sz w:val="18"/>
        </w:rPr>
        <w:t>These templates are practical client-side controls. They are not a substitute for the building contract, professional appointments, statutory documents, legal advice or the duties of designers, contractors and CDM dutyholders.</w:t>
      </w:r>
    </w:p>
    <w:p>
      <w:pPr>
        <w:spacing w:after="80"/>
      </w:pPr>
      <w:r>
        <w:rPr>
          <w:rFonts w:ascii="Arial" w:hAnsi="Arial"/>
          <w:b/>
          <w:i w:val="0"/>
          <w:color w:val="1F4E5F"/>
          <w:sz w:val="18"/>
        </w:rPr>
        <w:t>HSE, Managing health and safety in construction (L153)</w:t>
      </w:r>
    </w:p>
    <w:p>
      <w:pPr>
        <w:spacing w:after="100"/>
        <w:ind w:left="283"/>
      </w:pPr>
      <w:r>
        <w:rPr>
          <w:rFonts w:ascii="Arial" w:hAnsi="Arial"/>
          <w:b w:val="0"/>
          <w:i w:val="0"/>
          <w:color w:val="666666"/>
          <w:sz w:val="16"/>
        </w:rPr>
        <w:t>https://www.hse.gov.uk/pubns/priced/l153.pdf</w:t>
      </w:r>
    </w:p>
    <w:p>
      <w:pPr>
        <w:spacing w:after="80"/>
      </w:pPr>
      <w:r>
        <w:rPr>
          <w:rFonts w:ascii="Arial" w:hAnsi="Arial"/>
          <w:b/>
          <w:i w:val="0"/>
          <w:color w:val="1F4E5F"/>
          <w:sz w:val="18"/>
        </w:rPr>
        <w:t>HSE, Commercial clients: roles and responsibilities</w:t>
      </w:r>
    </w:p>
    <w:p>
      <w:pPr>
        <w:spacing w:after="100"/>
        <w:ind w:left="283"/>
      </w:pPr>
      <w:r>
        <w:rPr>
          <w:rFonts w:ascii="Arial" w:hAnsi="Arial"/>
          <w:b w:val="0"/>
          <w:i w:val="0"/>
          <w:color w:val="666666"/>
          <w:sz w:val="16"/>
        </w:rPr>
        <w:t>https://www.hse.gov.uk/construction/cdm/2015/commercial-clients.htm</w:t>
      </w:r>
    </w:p>
    <w:p>
      <w:pPr>
        <w:spacing w:after="80"/>
      </w:pPr>
      <w:r>
        <w:rPr>
          <w:rFonts w:ascii="Arial" w:hAnsi="Arial"/>
          <w:b/>
          <w:i w:val="0"/>
          <w:color w:val="1F4E5F"/>
          <w:sz w:val="18"/>
        </w:rPr>
        <w:t>HSE, Construction Phase Plan (CIS80)</w:t>
      </w:r>
    </w:p>
    <w:p>
      <w:pPr>
        <w:spacing w:after="100"/>
        <w:ind w:left="283"/>
      </w:pPr>
      <w:r>
        <w:rPr>
          <w:rFonts w:ascii="Arial" w:hAnsi="Arial"/>
          <w:b w:val="0"/>
          <w:i w:val="0"/>
          <w:color w:val="666666"/>
          <w:sz w:val="16"/>
        </w:rPr>
        <w:t>https://www.hse.gov.uk/pubns/cis80.pdf</w:t>
      </w:r>
    </w:p>
    <w:p>
      <w:pPr>
        <w:spacing w:after="80"/>
      </w:pPr>
      <w:r>
        <w:rPr>
          <w:rFonts w:ascii="Arial" w:hAnsi="Arial"/>
          <w:b/>
          <w:i w:val="0"/>
          <w:color w:val="1F4E5F"/>
          <w:sz w:val="18"/>
        </w:rPr>
        <w:t>Cabinet Office, The Construction Playbook</w:t>
      </w:r>
    </w:p>
    <w:p>
      <w:pPr>
        <w:spacing w:after="100"/>
        <w:ind w:left="283"/>
      </w:pPr>
      <w:r>
        <w:rPr>
          <w:rFonts w:ascii="Arial" w:hAnsi="Arial"/>
          <w:b w:val="0"/>
          <w:i w:val="0"/>
          <w:color w:val="666666"/>
          <w:sz w:val="16"/>
        </w:rPr>
        <w:t>https://www.gov.uk/government/publications/the-construction-playbook</w:t>
      </w:r>
    </w:p>
    <w:p>
      <w:pPr>
        <w:spacing w:after="80"/>
      </w:pPr>
      <w:r>
        <w:rPr>
          <w:rFonts w:ascii="Arial" w:hAnsi="Arial"/>
          <w:b/>
          <w:i w:val="0"/>
          <w:color w:val="1F4E5F"/>
          <w:sz w:val="18"/>
        </w:rPr>
        <w:t>Infrastructure and Projects Authority, Project Routemap: Risk Management</w:t>
      </w:r>
    </w:p>
    <w:p>
      <w:pPr>
        <w:spacing w:after="100"/>
        <w:ind w:left="283"/>
      </w:pPr>
      <w:r>
        <w:rPr>
          <w:rFonts w:ascii="Arial" w:hAnsi="Arial"/>
          <w:b w:val="0"/>
          <w:i w:val="0"/>
          <w:color w:val="666666"/>
          <w:sz w:val="16"/>
        </w:rPr>
        <w:t>https://assets.publishing.service.gov.uk/media/62972049e90e070395bb3ded/Risk_Management_-_FINAL.pdf</w:t>
      </w:r>
    </w:p>
    <w:tbl>
      <w:tblPr>
        <w:tblW w:type="auto" w:w="0"/>
        <w:jc w:val="center"/>
        <w:tblLayout w:type="fixed"/>
        <w:tblLook w:firstColumn="1" w:firstRow="1" w:lastColumn="0" w:lastRow="0" w:noHBand="0" w:noVBand="1" w:val="04A0"/>
      </w:tblPr>
      <w:tblGrid>
        <w:gridCol w:w="9458"/>
      </w:tblGrid>
      <w:tr>
        <w:trPr>
          <w:cantSplit/>
        </w:trPr>
        <w:tc>
          <w:tcPr>
            <w:tcW w:type="dxa" w:w="9458"/>
            <w:shd w:fill="EEF5F6"/>
            <w:tcBorders>
              <w:top w:val="single" w:sz="4" w:color="EEF5F6"/>
              <w:left w:val="single" w:sz="16" w:color="5F8F9D"/>
              <w:bottom w:val="single" w:sz="4" w:color="EEF5F6"/>
              <w:right w:val="single" w:sz="4" w:color="EEF5F6"/>
            </w:tcBorders>
            <w:tcMar>
              <w:top w:w="100" w:type="dxa"/>
              <w:start w:w="130" w:type="dxa"/>
              <w:bottom w:w="100" w:type="dxa"/>
              <w:end w:w="120" w:type="dxa"/>
            </w:tcMar>
          </w:tcPr>
          <w:p>
            <w:pPr>
              <w:spacing w:after="40"/>
            </w:pPr>
            <w:r/>
            <w:r>
              <w:rPr>
                <w:rFonts w:ascii="Arial" w:hAnsi="Arial"/>
                <w:b/>
                <w:i w:val="0"/>
                <w:color w:val="1F4E5F"/>
                <w:sz w:val="19"/>
              </w:rPr>
              <w:t>Review before use</w:t>
            </w:r>
          </w:p>
          <w:p>
            <w:pPr>
              <w:spacing w:after="0"/>
            </w:pPr>
            <w:r>
              <w:rPr>
                <w:rFonts w:ascii="Arial" w:hAnsi="Arial"/>
                <w:b w:val="0"/>
                <w:i w:val="0"/>
                <w:color w:val="222222"/>
                <w:sz w:val="18"/>
              </w:rPr>
              <w:t>Confirm the applicable procurement route, form of contract, payment timetable, delegated authority levels, statutory duties and project-specific risks. Remove prompts that are not relevant and add project-specific controls.</w:t>
            </w:r>
          </w:p>
        </w:tc>
      </w:tr>
    </w:tbl>
    <w:sectPr w:rsidR="00FC693F" w:rsidRPr="0006063C" w:rsidSect="00034616">
      <w:headerReference w:type="default" r:id="rId9"/>
      <w:footerReference w:type="default" r:id="rId10"/>
      <w:pgSz w:w="11906" w:h="16838"/>
      <w:pgMar w:top="1181" w:right="1224" w:bottom="1123" w:left="1224" w:header="403" w:footer="432"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ayout w:type="fixed"/>
      <w:tblLook w:firstColumn="1" w:firstRow="1" w:lastColumn="0" w:lastRow="0" w:noHBand="0" w:noVBand="1" w:val="04A0"/>
    </w:tblPr>
    <w:tblGrid>
      <w:gridCol w:w="3010"/>
      <w:gridCol w:w="3010"/>
      <w:gridCol w:w="3010"/>
    </w:tblGrid>
    <w:tr>
      <w:tc>
        <w:tcPr>
          <w:tcW w:type="dxa" w:w="3010"/>
          <w:vAlign w:val="center"/>
        </w:tcPr>
        <w:p>
          <w:pPr>
            <w:spacing w:after="0" w:before="0" w:line="240" w:lineRule="auto"/>
            <w:jc w:val="left"/>
          </w:pPr>
          <w:r/>
          <w:r>
            <w:rPr>
              <w:rFonts w:ascii="Arial" w:hAnsi="Arial"/>
              <w:b w:val="0"/>
              <w:i w:val="0"/>
              <w:color w:val="666666"/>
              <w:sz w:val="16"/>
            </w:rPr>
            <w:t>CPCP-06</w:t>
          </w:r>
        </w:p>
      </w:tc>
      <w:tc>
        <w:tcPr>
          <w:tcW w:type="dxa" w:w="3010"/>
          <w:vAlign w:val="center"/>
        </w:tcPr>
        <w:p>
          <w:pPr>
            <w:spacing w:after="0" w:before="0" w:line="240" w:lineRule="auto"/>
            <w:jc w:val="center"/>
          </w:pPr>
          <w:r/>
          <w:r>
            <w:rPr>
              <w:rFonts w:ascii="Arial" w:hAnsi="Arial"/>
              <w:b w:val="0"/>
              <w:i w:val="0"/>
              <w:color w:val="666666"/>
              <w:sz w:val="16"/>
            </w:rPr>
            <w:t>Template - adapt to the project and contract</w:t>
          </w:r>
        </w:p>
      </w:tc>
      <w:tc>
        <w:tcPr>
          <w:tcW w:type="dxa" w:w="3010"/>
          <w:vAlign w:val="center"/>
        </w:tcPr>
        <w:p>
          <w:pPr>
            <w:spacing w:after="0" w:before="0" w:line="240" w:lineRule="auto"/>
            <w:jc w:val="right"/>
          </w:pPr>
          <w:r>
            <w:rPr>
              <w:rFonts w:ascii="Arial" w:hAnsi="Arial"/>
              <w:color w:val="666666"/>
              <w:sz w:val="16"/>
            </w:rPr>
            <w:t xml:space="preserve">Page </w:t>
          </w:r>
          <w:r>
            <w:rPr>
              <w:rFonts w:ascii="Arial" w:hAnsi="Arial"/>
              <w:color w:val="666666"/>
              <w:sz w:val="16"/>
            </w:rPr>
            <w:fldChar w:fldCharType="begin"/>
            <w:instrText xml:space="preserve"> PAGE </w:instrText>
            <w:fldChar w:fldCharType="separate"/>
            <w:t>1</w:t>
            <w:fldChar w:fldCharType="end"/>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40"/>
      <w:jc w:val="left"/>
    </w:pPr>
    <w:r/>
    <w:r>
      <w:rPr>
        <w:rFonts w:ascii="Arial" w:hAnsi="Arial"/>
        <w:b/>
        <w:i w:val="0"/>
        <w:color w:val="1F4E5F"/>
        <w:sz w:val="18"/>
      </w:rPr>
      <w:t>Ink &amp; Lintel</w:t>
    </w:r>
    <w:r>
      <w:rPr>
        <w:rFonts w:ascii="Arial" w:hAnsi="Arial"/>
        <w:b w:val="0"/>
        <w:i w:val="0"/>
        <w:color w:val="666666"/>
        <w:sz w:val="17"/>
      </w:rPr>
      <w:t xml:space="preserve">  |  Client Project Control Pack</w:t>
    </w:r>
  </w:p>
  <w:p>
    <w:pPr>
      <w:spacing w:after="0"/>
      <w:pBdr>
        <w:bottom w:val="single" w:sz="8" w:space="1" w:color="5F8F9D"/>
      </w:pBd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00" w:line="259" w:lineRule="auto"/>
    </w:pPr>
    <w:rPr>
      <w:rFonts w:ascii="Arial" w:hAnsi="Arial"/>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180" w:after="80"/>
      <w:outlineLvl w:val="0"/>
    </w:pPr>
    <w:rPr>
      <w:rFonts w:asciiTheme="majorHAnsi" w:eastAsiaTheme="majorEastAsia" w:hAnsiTheme="majorHAnsi" w:cstheme="majorBidi" w:ascii="Arial" w:hAnsi="Arial"/>
      <w:b/>
      <w:bCs/>
      <w:color w:val="1F4E5F"/>
      <w:sz w:val="30"/>
      <w:szCs w:val="28"/>
    </w:rPr>
  </w:style>
  <w:style w:type="paragraph" w:styleId="Heading2">
    <w:name w:val="heading 2"/>
    <w:basedOn w:val="Normal"/>
    <w:next w:val="Normal"/>
    <w:link w:val="Heading2Char"/>
    <w:uiPriority w:val="9"/>
    <w:unhideWhenUsed/>
    <w:qFormat/>
    <w:rsid w:val="00FC693F"/>
    <w:pPr>
      <w:keepNext/>
      <w:keepLines/>
      <w:spacing w:before="180" w:after="80"/>
      <w:outlineLvl w:val="1"/>
    </w:pPr>
    <w:rPr>
      <w:rFonts w:asciiTheme="majorHAnsi" w:eastAsiaTheme="majorEastAsia" w:hAnsiTheme="majorHAnsi" w:cstheme="majorBidi" w:ascii="Arial" w:hAnsi="Arial"/>
      <w:b/>
      <w:bCs/>
      <w:color w:val="5F8F9D"/>
      <w:sz w:val="23"/>
      <w:szCs w:val="26"/>
    </w:rPr>
  </w:style>
  <w:style w:type="paragraph" w:styleId="Heading3">
    <w:name w:val="heading 3"/>
    <w:basedOn w:val="Normal"/>
    <w:next w:val="Normal"/>
    <w:link w:val="Heading3Char"/>
    <w:uiPriority w:val="9"/>
    <w:unhideWhenUsed/>
    <w:qFormat/>
    <w:rsid w:val="00FC693F"/>
    <w:pPr>
      <w:keepNext/>
      <w:keepLines/>
      <w:spacing w:before="180" w:after="80"/>
      <w:outlineLvl w:val="2"/>
    </w:pPr>
    <w:rPr>
      <w:rFonts w:asciiTheme="majorHAnsi" w:eastAsiaTheme="majorEastAsia" w:hAnsiTheme="majorHAnsi" w:cstheme="majorBidi" w:ascii="Arial" w:hAnsi="Arial"/>
      <w:b/>
      <w:bCs/>
      <w:color w:val="1F4E5F"/>
      <w:sz w:val="20"/>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pBdr>
        <w:bottom w:val="single" w:sz="8" w:space="4" w:color="4F81BD" w:themeColor="accent1"/>
      </w:pBdr>
      <w:spacing w:after="80" w:line="240" w:lineRule="auto" w:before="0"/>
      <w:contextualSpacing/>
    </w:pPr>
    <w:rPr>
      <w:rFonts w:asciiTheme="majorHAnsi" w:eastAsiaTheme="majorEastAsia" w:hAnsiTheme="majorHAnsi" w:cstheme="majorBidi" w:ascii="Arial" w:hAnsi="Arial"/>
      <w:b/>
      <w:color w:val="1F4E5F"/>
      <w:spacing w:val="5"/>
      <w:kern w:val="28"/>
      <w:sz w:val="4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